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 w:val="0"/>
          <w:bCs w:val="0"/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КОМУНАЛЬНА УСТАНОВА «ОЛЕКСАНДРІЙСЬКИЙ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РАЙОННИЙ ЦЕНТР ІЗ ОБСЛУГОВУВАННЯ ЗАКЛАДІВ ОСВІТИ» 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>ОЛЕКСАНДРІЙСЬКОЇ РАЙОННОЇ РАДИ  КІРОВОГРАДСЬКОЇ ОБЛАСТІ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  <w:t>НАКАЗ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rPr>
          <w:rFonts w:ascii="Times New Roman" w:hAnsi="Times New Roman" w:cs="Times New Roman"/>
          <w:szCs w:val="24"/>
          <w:lang w:val="uk-UA"/>
        </w:rPr>
      </w:pPr>
      <w:r w:rsidRPr="00D63A1D">
        <w:rPr>
          <w:rFonts w:ascii="Times New Roman" w:hAnsi="Times New Roman" w:cs="Times New Roman"/>
          <w:szCs w:val="24"/>
          <w:lang w:val="uk-UA"/>
        </w:rPr>
        <w:t xml:space="preserve">від  </w:t>
      </w:r>
      <w:proofErr w:type="spellStart"/>
      <w:r w:rsidR="007C5E66">
        <w:rPr>
          <w:rFonts w:ascii="Times New Roman" w:hAnsi="Times New Roman" w:cs="Times New Roman"/>
          <w:szCs w:val="24"/>
          <w:lang w:val="uk-UA"/>
        </w:rPr>
        <w:t>__________</w:t>
      </w:r>
      <w:r w:rsidR="009C54DD">
        <w:rPr>
          <w:rFonts w:ascii="Times New Roman" w:hAnsi="Times New Roman" w:cs="Times New Roman"/>
          <w:szCs w:val="24"/>
          <w:lang w:val="uk-UA"/>
        </w:rPr>
        <w:t>року</w:t>
      </w:r>
      <w:proofErr w:type="spellEnd"/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</w:r>
      <w:r w:rsidR="009C54DD">
        <w:rPr>
          <w:rFonts w:ascii="Times New Roman" w:hAnsi="Times New Roman" w:cs="Times New Roman"/>
          <w:szCs w:val="24"/>
          <w:lang w:val="uk-UA"/>
        </w:rPr>
        <w:tab/>
        <w:t xml:space="preserve">№  </w:t>
      </w:r>
      <w:r w:rsidR="007C5E66">
        <w:rPr>
          <w:rFonts w:ascii="Times New Roman" w:hAnsi="Times New Roman" w:cs="Times New Roman"/>
          <w:szCs w:val="24"/>
          <w:lang w:val="uk-UA"/>
        </w:rPr>
        <w:t>____</w:t>
      </w:r>
    </w:p>
    <w:p w:rsidR="009D4771" w:rsidRDefault="009D4771" w:rsidP="009D4771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Cs w:val="24"/>
        </w:rPr>
        <w:t>Олександрія</w:t>
      </w:r>
      <w:proofErr w:type="spellEnd"/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9D4771" w:rsidRDefault="009D4771" w:rsidP="009D4771">
      <w:pPr>
        <w:jc w:val="center"/>
        <w:rPr>
          <w:rFonts w:ascii="Times New Roman" w:hAnsi="Times New Roman" w:cs="Times New Roman"/>
          <w:bCs/>
          <w:szCs w:val="24"/>
        </w:rPr>
      </w:pPr>
    </w:p>
    <w:p w:rsidR="009C54DD" w:rsidRPr="00C92A20" w:rsidRDefault="009C54DD" w:rsidP="009C54DD">
      <w:pPr>
        <w:rPr>
          <w:rFonts w:ascii="Times New Roman" w:hAnsi="Times New Roman" w:cs="Times New Roman"/>
          <w:szCs w:val="24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Про  участь </w:t>
      </w:r>
    </w:p>
    <w:p w:rsidR="009C54DD" w:rsidRPr="00C92A20" w:rsidRDefault="009C54DD" w:rsidP="009C54DD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у очній сесії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</w:p>
    <w:p w:rsidR="009C54DD" w:rsidRDefault="009C54DD" w:rsidP="009C54DD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вчителів, </w:t>
      </w:r>
      <w:r w:rsidRPr="0078214C">
        <w:rPr>
          <w:rFonts w:ascii="Times New Roman" w:hAnsi="Times New Roman" w:cs="Times New Roman"/>
          <w:szCs w:val="24"/>
          <w:lang w:val="uk-UA"/>
        </w:rPr>
        <w:t>які реалізують мистецьку освітню галузь</w:t>
      </w:r>
    </w:p>
    <w:p w:rsidR="009D4771" w:rsidRPr="00C92A20" w:rsidRDefault="009C54DD" w:rsidP="009C54DD">
      <w:pPr>
        <w:rPr>
          <w:rFonts w:ascii="Times New Roman" w:hAnsi="Times New Roman" w:cs="Times New Roman"/>
          <w:szCs w:val="24"/>
          <w:lang w:val="uk-UA"/>
        </w:rPr>
      </w:pPr>
      <w:r w:rsidRPr="0078214C">
        <w:rPr>
          <w:rFonts w:ascii="Times New Roman" w:hAnsi="Times New Roman" w:cs="Times New Roman"/>
          <w:szCs w:val="24"/>
          <w:lang w:val="uk-UA"/>
        </w:rPr>
        <w:t>у початкових класах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>ЗЗСО</w:t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E6776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ab/>
      </w:r>
      <w:r w:rsidR="00E6776D">
        <w:rPr>
          <w:rFonts w:ascii="Times New Roman" w:hAnsi="Times New Roman" w:cs="Times New Roman"/>
          <w:szCs w:val="24"/>
          <w:lang w:val="uk-UA"/>
        </w:rPr>
        <w:t xml:space="preserve">На виконання наказу відділу освіти Олександрійської РДА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E6776D">
        <w:rPr>
          <w:rFonts w:ascii="Times New Roman" w:hAnsi="Times New Roman" w:cs="Times New Roman"/>
          <w:szCs w:val="24"/>
          <w:lang w:val="uk-UA"/>
        </w:rPr>
        <w:t>27</w:t>
      </w:r>
      <w:r w:rsidRPr="00C92A20">
        <w:rPr>
          <w:rFonts w:ascii="Times New Roman" w:hAnsi="Times New Roman" w:cs="Times New Roman"/>
          <w:szCs w:val="24"/>
          <w:lang w:val="uk-UA"/>
        </w:rPr>
        <w:t>.0</w:t>
      </w:r>
      <w:r>
        <w:rPr>
          <w:rFonts w:ascii="Times New Roman" w:hAnsi="Times New Roman" w:cs="Times New Roman"/>
          <w:szCs w:val="24"/>
          <w:lang w:val="uk-UA"/>
        </w:rPr>
        <w:t>5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.2019 року </w:t>
      </w:r>
      <w:r>
        <w:rPr>
          <w:rFonts w:ascii="Times New Roman" w:hAnsi="Times New Roman" w:cs="Times New Roman"/>
          <w:szCs w:val="24"/>
          <w:lang w:val="uk-UA"/>
        </w:rPr>
        <w:t xml:space="preserve">  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№ 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56 </w:t>
      </w:r>
      <w:r w:rsidRPr="00C92A20">
        <w:rPr>
          <w:rFonts w:ascii="Times New Roman" w:hAnsi="Times New Roman" w:cs="Times New Roman"/>
          <w:szCs w:val="24"/>
          <w:lang w:val="uk-UA"/>
        </w:rPr>
        <w:t>«Про проведення очної сесії»</w:t>
      </w:r>
      <w:r w:rsidR="00F36B53">
        <w:rPr>
          <w:rFonts w:ascii="Times New Roman" w:hAnsi="Times New Roman" w:cs="Times New Roman"/>
          <w:szCs w:val="24"/>
          <w:lang w:val="uk-UA"/>
        </w:rPr>
        <w:t xml:space="preserve">, на виконання </w:t>
      </w:r>
      <w:r w:rsidR="00DC2AF2">
        <w:rPr>
          <w:rFonts w:ascii="Times New Roman" w:hAnsi="Times New Roman" w:cs="Times New Roman"/>
          <w:szCs w:val="24"/>
          <w:lang w:val="uk-UA"/>
        </w:rPr>
        <w:t xml:space="preserve"> наказу відділу освіти </w:t>
      </w:r>
      <w:r w:rsidR="00F36B53">
        <w:rPr>
          <w:rFonts w:ascii="Times New Roman" w:hAnsi="Times New Roman" w:cs="Times New Roman"/>
          <w:bCs/>
          <w:szCs w:val="24"/>
          <w:lang w:val="uk-UA"/>
        </w:rPr>
        <w:t>в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ід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  16. 05.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20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№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49 «</w:t>
      </w:r>
      <w:r w:rsidR="00E6776D" w:rsidRPr="00C92A20">
        <w:rPr>
          <w:rFonts w:ascii="Times New Roman" w:hAnsi="Times New Roman" w:cs="Times New Roman"/>
          <w:szCs w:val="24"/>
          <w:lang w:val="uk-UA"/>
        </w:rPr>
        <w:t>Про  участь у очній сесії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</w:t>
      </w:r>
      <w:r w:rsidR="00E6776D"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вчителів, </w:t>
      </w:r>
      <w:r w:rsidR="00E6776D" w:rsidRPr="0078214C">
        <w:rPr>
          <w:rFonts w:ascii="Times New Roman" w:hAnsi="Times New Roman" w:cs="Times New Roman"/>
          <w:szCs w:val="24"/>
          <w:lang w:val="uk-UA"/>
        </w:rPr>
        <w:t>які реалізують мистецьку освітню галузь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</w:t>
      </w:r>
      <w:r w:rsidR="00E6776D" w:rsidRPr="0078214C">
        <w:rPr>
          <w:rFonts w:ascii="Times New Roman" w:hAnsi="Times New Roman" w:cs="Times New Roman"/>
          <w:szCs w:val="24"/>
          <w:lang w:val="uk-UA"/>
        </w:rPr>
        <w:t>у початкових класах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</w:t>
      </w:r>
      <w:r w:rsidR="00E6776D" w:rsidRPr="00C92A20">
        <w:rPr>
          <w:rFonts w:ascii="Times New Roman" w:hAnsi="Times New Roman" w:cs="Times New Roman"/>
          <w:szCs w:val="24"/>
          <w:lang w:val="uk-UA"/>
        </w:rPr>
        <w:t>ЗЗСО</w:t>
      </w:r>
      <w:r w:rsidR="00F36B53">
        <w:rPr>
          <w:rFonts w:ascii="Times New Roman" w:hAnsi="Times New Roman" w:cs="Times New Roman"/>
          <w:szCs w:val="24"/>
          <w:lang w:val="uk-UA"/>
        </w:rPr>
        <w:t>»</w:t>
      </w:r>
      <w:r w:rsidR="00DC2AF2"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та з метою підвищення кваліфікації </w:t>
      </w:r>
      <w:r>
        <w:rPr>
          <w:rFonts w:ascii="Times New Roman" w:hAnsi="Times New Roman" w:cs="Times New Roman"/>
          <w:szCs w:val="24"/>
          <w:lang w:val="uk-UA"/>
        </w:rPr>
        <w:t xml:space="preserve">вчителів початкових класів </w:t>
      </w:r>
      <w:r w:rsidRPr="00C92A20">
        <w:rPr>
          <w:rFonts w:ascii="Times New Roman" w:hAnsi="Times New Roman" w:cs="Times New Roman"/>
          <w:szCs w:val="24"/>
          <w:lang w:val="uk-UA"/>
        </w:rPr>
        <w:t>закладів загальної середньої освіти району в умовах реформування галузі освіти</w:t>
      </w:r>
    </w:p>
    <w:p w:rsidR="009D4771" w:rsidRPr="00C92A20" w:rsidRDefault="009D4771" w:rsidP="00DC2AF2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rPr>
          <w:rFonts w:ascii="Times New Roman" w:hAnsi="Times New Roman"/>
          <w:szCs w:val="24"/>
          <w:lang w:val="uk-UA"/>
        </w:rPr>
      </w:pPr>
      <w:r w:rsidRPr="00C92A20">
        <w:rPr>
          <w:rFonts w:ascii="Times New Roman" w:hAnsi="Times New Roman"/>
          <w:szCs w:val="24"/>
          <w:lang w:val="uk-UA"/>
        </w:rPr>
        <w:t>НАКАЗУЮ:</w:t>
      </w:r>
    </w:p>
    <w:p w:rsidR="00E6776D" w:rsidRPr="00986E3B" w:rsidRDefault="00E6776D" w:rsidP="009D4771">
      <w:pPr>
        <w:rPr>
          <w:rFonts w:ascii="Times New Roman" w:hAnsi="Times New Roman" w:cs="Times New Roman"/>
          <w:szCs w:val="24"/>
          <w:lang w:val="uk-UA"/>
        </w:rPr>
      </w:pPr>
    </w:p>
    <w:p w:rsidR="00E6776D" w:rsidRPr="00986E3B" w:rsidRDefault="00E6776D" w:rsidP="00E6776D">
      <w:pPr>
        <w:pStyle w:val="a5"/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986E3B">
        <w:rPr>
          <w:lang w:val="uk-UA"/>
        </w:rPr>
        <w:t xml:space="preserve">Відрядити до </w:t>
      </w:r>
      <w:r>
        <w:rPr>
          <w:lang w:val="uk-UA"/>
        </w:rPr>
        <w:t>навчально-виховного</w:t>
      </w:r>
      <w:r w:rsidRPr="00986E3B">
        <w:rPr>
          <w:lang w:val="uk-UA"/>
        </w:rPr>
        <w:t xml:space="preserve"> комплекс</w:t>
      </w:r>
      <w:r>
        <w:rPr>
          <w:lang w:val="uk-UA"/>
        </w:rPr>
        <w:t>у</w:t>
      </w:r>
      <w:r w:rsidRPr="00986E3B">
        <w:rPr>
          <w:lang w:val="uk-UA"/>
        </w:rPr>
        <w:t xml:space="preserve"> «Олександрійський колегіум – спеціалізована школа» Олександрійської міської ради</w:t>
      </w:r>
    </w:p>
    <w:p w:rsidR="00E6776D" w:rsidRDefault="00E6776D" w:rsidP="00E6776D">
      <w:pPr>
        <w:pStyle w:val="a5"/>
        <w:rPr>
          <w:lang w:val="uk-UA"/>
        </w:rPr>
      </w:pPr>
      <w:r w:rsidRPr="00986E3B">
        <w:rPr>
          <w:lang w:val="uk-UA"/>
        </w:rPr>
        <w:t>І-ІІ сесії: 03.06-07.06.2019</w:t>
      </w:r>
      <w:r>
        <w:rPr>
          <w:lang w:val="uk-UA"/>
        </w:rPr>
        <w:t>,</w:t>
      </w:r>
    </w:p>
    <w:p w:rsidR="00E6776D" w:rsidRPr="00986E3B" w:rsidRDefault="00E6776D" w:rsidP="00E6776D">
      <w:pPr>
        <w:pStyle w:val="a5"/>
        <w:rPr>
          <w:lang w:val="uk-UA"/>
        </w:rPr>
      </w:pPr>
      <w:r w:rsidRPr="00986E3B">
        <w:rPr>
          <w:lang w:val="uk-UA"/>
        </w:rPr>
        <w:t>ІІІ сесія: 10.06-14.06.2019</w:t>
      </w:r>
    </w:p>
    <w:p w:rsidR="00E6776D" w:rsidRPr="00C92A20" w:rsidRDefault="00E6776D" w:rsidP="00E6776D">
      <w:pPr>
        <w:pStyle w:val="a3"/>
        <w:tabs>
          <w:tab w:val="clear" w:pos="-900"/>
          <w:tab w:val="left" w:pos="284"/>
        </w:tabs>
        <w:ind w:left="284"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вчителів, </w:t>
      </w:r>
      <w:r w:rsidRPr="0078214C">
        <w:rPr>
          <w:sz w:val="24"/>
          <w:szCs w:val="24"/>
        </w:rPr>
        <w:t xml:space="preserve">які реалізують мистецьку освітню галузь у початкових класах закладів </w:t>
      </w:r>
      <w:r>
        <w:rPr>
          <w:sz w:val="24"/>
          <w:szCs w:val="24"/>
        </w:rPr>
        <w:t xml:space="preserve"> </w:t>
      </w:r>
      <w:r w:rsidRPr="0078214C">
        <w:rPr>
          <w:sz w:val="24"/>
          <w:szCs w:val="24"/>
        </w:rPr>
        <w:t>загальної середньої освіти</w:t>
      </w:r>
      <w:r w:rsidRPr="00C92A20">
        <w:rPr>
          <w:sz w:val="24"/>
          <w:szCs w:val="24"/>
        </w:rPr>
        <w:t>. (Додаток )</w:t>
      </w:r>
    </w:p>
    <w:p w:rsidR="00E6776D" w:rsidRPr="00C92A20" w:rsidRDefault="00E6776D" w:rsidP="00E6776D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</w:p>
    <w:p w:rsidR="00E6776D" w:rsidRDefault="00E6776D" w:rsidP="00E6776D">
      <w:pPr>
        <w:pStyle w:val="a3"/>
        <w:tabs>
          <w:tab w:val="clear" w:pos="-900"/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 xml:space="preserve">2. Відповідальним особам з охорони праці провести інструктажі із охорони праці і безпеки життєдіяльності з </w:t>
      </w:r>
      <w:r>
        <w:rPr>
          <w:sz w:val="24"/>
          <w:szCs w:val="24"/>
        </w:rPr>
        <w:t xml:space="preserve">вчителями, </w:t>
      </w:r>
      <w:r w:rsidRPr="0078214C">
        <w:rPr>
          <w:sz w:val="24"/>
          <w:szCs w:val="24"/>
        </w:rPr>
        <w:t xml:space="preserve">які реалізують мистецьку освітню галузь у початкових класах </w:t>
      </w:r>
      <w:r w:rsidRPr="00C92A20">
        <w:rPr>
          <w:sz w:val="24"/>
          <w:szCs w:val="24"/>
        </w:rPr>
        <w:t>ЗЗСО з реєстрацією в журналі встановленого зразка.</w:t>
      </w:r>
    </w:p>
    <w:p w:rsidR="00E6776D" w:rsidRDefault="00E6776D" w:rsidP="00E6776D">
      <w:pPr>
        <w:pStyle w:val="a3"/>
        <w:tabs>
          <w:tab w:val="left" w:pos="0"/>
        </w:tabs>
        <w:ind w:right="-81"/>
        <w:rPr>
          <w:sz w:val="24"/>
          <w:szCs w:val="24"/>
        </w:rPr>
      </w:pPr>
    </w:p>
    <w:p w:rsidR="00E6776D" w:rsidRPr="00CB4E86" w:rsidRDefault="00E6776D" w:rsidP="00E6776D">
      <w:pPr>
        <w:pStyle w:val="a3"/>
        <w:numPr>
          <w:ilvl w:val="0"/>
          <w:numId w:val="2"/>
        </w:numPr>
        <w:tabs>
          <w:tab w:val="clear" w:pos="-900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Витрати на відрядження віднести з а рахунок відряджуючої сторони</w:t>
      </w:r>
      <w:r w:rsidRPr="00CB4E86">
        <w:rPr>
          <w:sz w:val="24"/>
          <w:szCs w:val="24"/>
        </w:rPr>
        <w:t>.</w:t>
      </w:r>
    </w:p>
    <w:p w:rsidR="00E6776D" w:rsidRPr="00C92A20" w:rsidRDefault="00E6776D" w:rsidP="00E6776D">
      <w:pPr>
        <w:pStyle w:val="a5"/>
        <w:jc w:val="both"/>
        <w:rPr>
          <w:lang w:val="uk-UA"/>
        </w:rPr>
      </w:pPr>
    </w:p>
    <w:p w:rsidR="00E6776D" w:rsidRPr="00C92A20" w:rsidRDefault="00E6776D" w:rsidP="00E6776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4. Контроль за виконанням даного </w:t>
      </w:r>
      <w:r>
        <w:rPr>
          <w:rFonts w:ascii="Times New Roman" w:hAnsi="Times New Roman" w:cs="Times New Roman"/>
          <w:szCs w:val="24"/>
          <w:lang w:val="uk-UA"/>
        </w:rPr>
        <w:t xml:space="preserve">наказу покласти на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Т.Г.</w:t>
      </w:r>
    </w:p>
    <w:p w:rsidR="00E6776D" w:rsidRPr="00C92A20" w:rsidRDefault="00E6776D" w:rsidP="00E6776D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597388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Директор                                                       </w:t>
      </w:r>
      <w:r w:rsidR="00E6776D">
        <w:rPr>
          <w:rFonts w:ascii="Times New Roman" w:hAnsi="Times New Roman" w:cs="Times New Roman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Cs w:val="24"/>
          <w:lang w:val="uk-UA"/>
        </w:rPr>
        <w:t xml:space="preserve">              В.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Ільющенкова</w:t>
      </w:r>
      <w:proofErr w:type="spellEnd"/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</w:t>
      </w:r>
    </w:p>
    <w:p w:rsidR="00597388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   </w:t>
      </w:r>
    </w:p>
    <w:p w:rsidR="00597388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</w:t>
      </w:r>
    </w:p>
    <w:p w:rsidR="00BA1F33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</w:t>
      </w:r>
      <w:r w:rsidR="009D4771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9D4771" w:rsidRDefault="00BA1F33" w:rsidP="009D47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>Додаток</w:t>
      </w:r>
    </w:p>
    <w:p w:rsidR="009D4771" w:rsidRPr="00986E3B" w:rsidRDefault="009D4771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до наказу </w:t>
      </w:r>
      <w:proofErr w:type="spellStart"/>
      <w:r w:rsidR="00597388"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D4771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597388">
        <w:rPr>
          <w:rFonts w:ascii="Times New Roman" w:hAnsi="Times New Roman" w:cs="Times New Roman"/>
          <w:szCs w:val="24"/>
          <w:lang w:val="uk-UA"/>
        </w:rPr>
        <w:t>«Олександрійський</w:t>
      </w:r>
      <w:r>
        <w:rPr>
          <w:rFonts w:ascii="Times New Roman" w:hAnsi="Times New Roman" w:cs="Times New Roman"/>
          <w:szCs w:val="24"/>
          <w:lang w:val="uk-UA"/>
        </w:rPr>
        <w:t xml:space="preserve"> Р</w:t>
      </w:r>
      <w:r w:rsidR="00597388">
        <w:rPr>
          <w:rFonts w:ascii="Times New Roman" w:hAnsi="Times New Roman" w:cs="Times New Roman"/>
          <w:szCs w:val="24"/>
          <w:lang w:val="uk-UA"/>
        </w:rPr>
        <w:t>ЦОЗО»</w:t>
      </w:r>
    </w:p>
    <w:p w:rsidR="00597388" w:rsidRDefault="009D4771" w:rsidP="009D4771">
      <w:pPr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від </w:t>
      </w:r>
      <w:r w:rsidR="00E6776D">
        <w:rPr>
          <w:rFonts w:ascii="Times New Roman" w:hAnsi="Times New Roman" w:cs="Times New Roman"/>
          <w:szCs w:val="24"/>
          <w:lang w:val="uk-UA"/>
        </w:rPr>
        <w:t>28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. 05.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>20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="00597388">
        <w:rPr>
          <w:rFonts w:ascii="Times New Roman" w:hAnsi="Times New Roman" w:cs="Times New Roman"/>
          <w:bCs/>
          <w:szCs w:val="24"/>
          <w:lang w:val="uk-UA"/>
        </w:rPr>
        <w:t xml:space="preserve"> № 1</w:t>
      </w:r>
      <w:r w:rsidR="00E6776D">
        <w:rPr>
          <w:rFonts w:ascii="Times New Roman" w:hAnsi="Times New Roman" w:cs="Times New Roman"/>
          <w:bCs/>
          <w:szCs w:val="24"/>
          <w:lang w:val="uk-UA"/>
        </w:rPr>
        <w:t>41</w:t>
      </w:r>
    </w:p>
    <w:p w:rsidR="009D4771" w:rsidRDefault="009D4771" w:rsidP="009D47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4771" w:rsidRPr="00711F9F" w:rsidRDefault="009D4771" w:rsidP="009D4771">
      <w:pPr>
        <w:jc w:val="center"/>
        <w:rPr>
          <w:lang w:val="uk-UA"/>
        </w:rPr>
      </w:pPr>
    </w:p>
    <w:p w:rsidR="00E6776D" w:rsidRPr="00C92A20" w:rsidRDefault="00E6776D" w:rsidP="00E6776D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Список</w:t>
      </w:r>
    </w:p>
    <w:p w:rsidR="00E6776D" w:rsidRDefault="00E6776D" w:rsidP="00E6776D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слухачів очної сесії </w:t>
      </w:r>
      <w:r>
        <w:rPr>
          <w:rFonts w:ascii="Times New Roman" w:hAnsi="Times New Roman" w:cs="Times New Roman"/>
          <w:szCs w:val="24"/>
          <w:lang w:val="uk-UA"/>
        </w:rPr>
        <w:t>(вчителі музичного мистецтва)</w:t>
      </w:r>
    </w:p>
    <w:p w:rsidR="00E6776D" w:rsidRDefault="00E6776D" w:rsidP="00E6776D">
      <w:pPr>
        <w:jc w:val="center"/>
        <w:rPr>
          <w:rFonts w:ascii="Times New Roman" w:hAnsi="Times New Roman" w:cs="Times New Roman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2381"/>
        <w:gridCol w:w="6521"/>
      </w:tblGrid>
      <w:tr w:rsidR="00E6776D" w:rsidRPr="000E5702" w:rsidTr="00B43134">
        <w:trPr>
          <w:trHeight w:val="1153"/>
        </w:trPr>
        <w:tc>
          <w:tcPr>
            <w:tcW w:w="562" w:type="dxa"/>
          </w:tcPr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</w:p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</w:p>
          <w:p w:rsidR="00E6776D" w:rsidRPr="00CA4712" w:rsidRDefault="00E6776D" w:rsidP="00B43134">
            <w:pPr>
              <w:pStyle w:val="Default"/>
              <w:rPr>
                <w:b/>
                <w:lang w:val="uk-UA"/>
              </w:rPr>
            </w:pPr>
            <w:r w:rsidRPr="00CA4712">
              <w:rPr>
                <w:b/>
              </w:rPr>
              <w:t>№</w:t>
            </w:r>
          </w:p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E6776D" w:rsidRPr="00CA4712" w:rsidRDefault="00E6776D" w:rsidP="00B43134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 w:rsidRPr="00CA4712">
              <w:rPr>
                <w:b/>
              </w:rPr>
              <w:t>Пр</w:t>
            </w:r>
            <w:proofErr w:type="gramEnd"/>
            <w:r w:rsidRPr="00CA4712">
              <w:rPr>
                <w:b/>
              </w:rPr>
              <w:t>ізвище</w:t>
            </w:r>
            <w:proofErr w:type="spellEnd"/>
            <w:r w:rsidRPr="00CA4712">
              <w:rPr>
                <w:b/>
              </w:rPr>
              <w:t xml:space="preserve">, </w:t>
            </w:r>
            <w:proofErr w:type="spellStart"/>
            <w:r w:rsidRPr="00CA4712">
              <w:rPr>
                <w:b/>
              </w:rPr>
              <w:t>ім’я</w:t>
            </w:r>
            <w:proofErr w:type="spellEnd"/>
            <w:r w:rsidRPr="00CA4712">
              <w:rPr>
                <w:b/>
              </w:rPr>
              <w:t>,</w:t>
            </w:r>
          </w:p>
          <w:p w:rsidR="00E6776D" w:rsidRPr="00CA4712" w:rsidRDefault="00E6776D" w:rsidP="00B43134">
            <w:pPr>
              <w:pStyle w:val="Default"/>
              <w:jc w:val="center"/>
              <w:rPr>
                <w:b/>
              </w:rPr>
            </w:pPr>
            <w:r w:rsidRPr="00CA4712">
              <w:rPr>
                <w:b/>
              </w:rPr>
              <w:t xml:space="preserve">по </w:t>
            </w:r>
            <w:proofErr w:type="spellStart"/>
            <w:r w:rsidRPr="00CA4712">
              <w:rPr>
                <w:b/>
              </w:rPr>
              <w:t>батькові</w:t>
            </w:r>
            <w:proofErr w:type="spellEnd"/>
          </w:p>
        </w:tc>
        <w:tc>
          <w:tcPr>
            <w:tcW w:w="6521" w:type="dxa"/>
            <w:vAlign w:val="center"/>
          </w:tcPr>
          <w:p w:rsidR="00E6776D" w:rsidRPr="00CA4712" w:rsidRDefault="00E6776D" w:rsidP="00B43134">
            <w:pPr>
              <w:pStyle w:val="Default"/>
              <w:jc w:val="center"/>
              <w:rPr>
                <w:b/>
                <w:lang w:val="uk-UA"/>
              </w:rPr>
            </w:pPr>
            <w:r w:rsidRPr="00CA4712">
              <w:rPr>
                <w:b/>
                <w:lang w:val="uk-UA"/>
              </w:rPr>
              <w:t>Н</w:t>
            </w:r>
            <w:proofErr w:type="spellStart"/>
            <w:r w:rsidRPr="00CA4712">
              <w:rPr>
                <w:b/>
              </w:rPr>
              <w:t>авчальний</w:t>
            </w:r>
            <w:proofErr w:type="spellEnd"/>
            <w:r w:rsidRPr="00CA4712">
              <w:rPr>
                <w:b/>
              </w:rPr>
              <w:t xml:space="preserve"> заклад</w:t>
            </w:r>
          </w:p>
        </w:tc>
      </w:tr>
      <w:tr w:rsidR="00E6776D" w:rsidRPr="005E032A" w:rsidTr="00B43134">
        <w:tc>
          <w:tcPr>
            <w:tcW w:w="562" w:type="dxa"/>
          </w:tcPr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81" w:type="dxa"/>
          </w:tcPr>
          <w:p w:rsidR="00E6776D" w:rsidRDefault="00E6776D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Ігнатова </w:t>
            </w:r>
          </w:p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Олена Валеріївна</w:t>
            </w:r>
          </w:p>
        </w:tc>
        <w:tc>
          <w:tcPr>
            <w:tcW w:w="6521" w:type="dxa"/>
          </w:tcPr>
          <w:p w:rsidR="00E6776D" w:rsidRPr="000E5702" w:rsidRDefault="00E6776D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Головківський</w:t>
            </w:r>
            <w:proofErr w:type="spellEnd"/>
            <w:r w:rsidRPr="000E5702">
              <w:rPr>
                <w:lang w:val="uk-UA"/>
              </w:rPr>
              <w:t xml:space="preserve"> навчально-виховний комплекс «</w:t>
            </w:r>
            <w:proofErr w:type="spellStart"/>
            <w:r w:rsidRPr="000E5702">
              <w:rPr>
                <w:lang w:val="uk-UA"/>
              </w:rPr>
              <w:t>агальноосвітня</w:t>
            </w:r>
            <w:proofErr w:type="spellEnd"/>
            <w:r w:rsidRPr="000E5702">
              <w:rPr>
                <w:lang w:val="uk-UA"/>
              </w:rPr>
              <w:t xml:space="preserve"> школа І-ІІІ ступенів-дошкільний навчальний заклад»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  <w:p w:rsidR="005E032A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Тетяна Вікторівна</w:t>
            </w:r>
          </w:p>
        </w:tc>
        <w:tc>
          <w:tcPr>
            <w:tcW w:w="6521" w:type="dxa"/>
          </w:tcPr>
          <w:p w:rsidR="005E032A" w:rsidRPr="000E5702" w:rsidRDefault="005E032A" w:rsidP="005E032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 w:rsidRPr="000E5702">
              <w:rPr>
                <w:lang w:val="uk-UA"/>
              </w:rPr>
              <w:t xml:space="preserve"> навчально-виховний </w:t>
            </w:r>
            <w:proofErr w:type="spellStart"/>
            <w:r w:rsidRPr="000E5702">
              <w:rPr>
                <w:lang w:val="uk-UA"/>
              </w:rPr>
              <w:t>комплекс«загальноосвітня</w:t>
            </w:r>
            <w:proofErr w:type="spellEnd"/>
            <w:r w:rsidRPr="000E5702">
              <w:rPr>
                <w:lang w:val="uk-UA"/>
              </w:rPr>
              <w:t xml:space="preserve"> школа І-ІІІ ступенів-дошкільний навчальний заклад» Олександрійської районної ради </w:t>
            </w:r>
            <w:r>
              <w:rPr>
                <w:lang w:val="uk-UA"/>
              </w:rPr>
              <w:t>К</w:t>
            </w:r>
            <w:r w:rsidRPr="000E5702">
              <w:rPr>
                <w:lang w:val="uk-UA"/>
              </w:rPr>
              <w:t>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Кумпан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Людмила Вікторівна</w:t>
            </w:r>
          </w:p>
        </w:tc>
        <w:tc>
          <w:tcPr>
            <w:tcW w:w="6521" w:type="dxa"/>
          </w:tcPr>
          <w:p w:rsidR="005E032A" w:rsidRPr="000E5702" w:rsidRDefault="005E032A" w:rsidP="005E032A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Недогарський</w:t>
            </w:r>
            <w:proofErr w:type="spellEnd"/>
            <w:r w:rsidRPr="000E5702">
              <w:rPr>
                <w:lang w:val="uk-UA"/>
              </w:rPr>
              <w:t xml:space="preserve"> навчально-виховний комплекс «загальноосвітня школа І-ІІІ ступенів-дошкільний навчальний заклад» Олександрійської районної ради </w:t>
            </w:r>
            <w:r>
              <w:rPr>
                <w:lang w:val="uk-UA"/>
              </w:rPr>
              <w:t>К</w:t>
            </w:r>
            <w:r w:rsidRPr="000E5702">
              <w:rPr>
                <w:lang w:val="uk-UA"/>
              </w:rPr>
              <w:t>іровоградської області</w:t>
            </w:r>
          </w:p>
        </w:tc>
      </w:tr>
      <w:tr w:rsidR="005E032A" w:rsidRPr="00CA4712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81" w:type="dxa"/>
          </w:tcPr>
          <w:p w:rsidR="005E032A" w:rsidRDefault="005E032A" w:rsidP="00B431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CA47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Калашнік</w:t>
            </w:r>
            <w:proofErr w:type="spellEnd"/>
          </w:p>
          <w:p w:rsidR="005E032A" w:rsidRPr="00CA4712" w:rsidRDefault="005E032A" w:rsidP="00B431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A47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Сергій Михайлович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Новопразький</w:t>
            </w:r>
            <w:proofErr w:type="spellEnd"/>
            <w:r w:rsidRPr="000E5702">
              <w:rPr>
                <w:lang w:val="uk-UA"/>
              </w:rPr>
              <w:t xml:space="preserve"> навчально-виховний комплекс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 xml:space="preserve">Ворона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>Тетяна Степанівна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Новопразьке</w:t>
            </w:r>
            <w:proofErr w:type="spellEnd"/>
            <w:r w:rsidRPr="000E5702">
              <w:rPr>
                <w:lang w:val="uk-UA"/>
              </w:rPr>
              <w:t xml:space="preserve"> навчально-виховне </w:t>
            </w:r>
            <w:proofErr w:type="spellStart"/>
            <w:r w:rsidRPr="000E5702">
              <w:rPr>
                <w:lang w:val="uk-UA"/>
              </w:rPr>
              <w:t>обєднання</w:t>
            </w:r>
            <w:proofErr w:type="spellEnd"/>
            <w:r w:rsidRPr="000E5702">
              <w:rPr>
                <w:lang w:val="uk-UA"/>
              </w:rPr>
              <w:t xml:space="preserve"> «</w:t>
            </w:r>
            <w:r w:rsidRPr="00CA4712">
              <w:rPr>
                <w:lang w:val="uk-UA"/>
              </w:rPr>
              <w:t>Загальноосвітня школа І -ІІІ ступенів – дошкільний навчальний заклад – позашкільний центр»</w:t>
            </w:r>
            <w:r w:rsidRPr="000E5702">
              <w:rPr>
                <w:lang w:val="uk-UA"/>
              </w:rPr>
              <w:t xml:space="preserve">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8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Григоріченко</w:t>
            </w:r>
            <w:proofErr w:type="spellEnd"/>
            <w:r w:rsidRPr="000E5702"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Новоселівський</w:t>
            </w:r>
            <w:proofErr w:type="spellEnd"/>
            <w:r w:rsidRPr="000E5702">
              <w:rPr>
                <w:lang w:val="uk-UA"/>
              </w:rPr>
              <w:t xml:space="preserve"> навчально-виховний комплекс  «загальноосвітня школа І-ІІІ ступенів-дошкільний навчальний заклад»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CA471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Ковальчук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Олена Прокопівна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Попельнастівська</w:t>
            </w:r>
            <w:proofErr w:type="spellEnd"/>
            <w:r w:rsidRPr="000E5702">
              <w:rPr>
                <w:lang w:val="uk-UA"/>
              </w:rPr>
              <w:t xml:space="preserve"> загальноосвітня школа І-ІІІ ступеня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 xml:space="preserve">Михайлова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>Оксана Сергіївна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 xml:space="preserve">Цукрозаводський навчально-виховний комплекс «загальноосвітня школа І-ІІІ ступенів – центр художньо-естетичної творчості учнівської молоді» Олександрійської районної ради Кіровоградської області </w:t>
            </w:r>
          </w:p>
        </w:tc>
      </w:tr>
      <w:tr w:rsidR="005E032A" w:rsidRPr="00CA4712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Герасименко</w:t>
            </w:r>
            <w:proofErr w:type="spellEnd"/>
            <w:r w:rsidRPr="000E5702">
              <w:rPr>
                <w:lang w:val="uk-UA"/>
              </w:rPr>
              <w:t xml:space="preserve">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>Тетяна Василівна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Бутівський</w:t>
            </w:r>
            <w:proofErr w:type="spellEnd"/>
            <w:r w:rsidRPr="000E5702"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Олександрійської районної ради </w:t>
            </w:r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 w:rsidRPr="000E5702">
              <w:rPr>
                <w:lang w:val="uk-UA"/>
              </w:rPr>
              <w:t xml:space="preserve">Кіровоградської області 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E76DE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81" w:type="dxa"/>
          </w:tcPr>
          <w:p w:rsidR="005E032A" w:rsidRDefault="005E032A" w:rsidP="00B431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A47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Лавриненко</w:t>
            </w:r>
          </w:p>
          <w:p w:rsidR="005E032A" w:rsidRPr="00CA4712" w:rsidRDefault="005E032A" w:rsidP="00B431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A47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Майя Павлівна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Новопразька</w:t>
            </w:r>
            <w:proofErr w:type="spellEnd"/>
            <w:r w:rsidRPr="000E5702">
              <w:rPr>
                <w:lang w:val="uk-UA"/>
              </w:rPr>
              <w:t xml:space="preserve"> загальноосвітня школа І-ІІ ступенів Олександрійської районної ради Кіровоградської області</w:t>
            </w:r>
          </w:p>
        </w:tc>
      </w:tr>
      <w:tr w:rsidR="005E032A" w:rsidRPr="005E032A" w:rsidTr="00B43134">
        <w:tc>
          <w:tcPr>
            <w:tcW w:w="562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81" w:type="dxa"/>
          </w:tcPr>
          <w:p w:rsidR="005E032A" w:rsidRDefault="005E032A" w:rsidP="00B4313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Пєшко</w:t>
            </w:r>
            <w:proofErr w:type="spellEnd"/>
          </w:p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Іван Васильович</w:t>
            </w:r>
          </w:p>
        </w:tc>
        <w:tc>
          <w:tcPr>
            <w:tcW w:w="6521" w:type="dxa"/>
          </w:tcPr>
          <w:p w:rsidR="005E032A" w:rsidRPr="000E5702" w:rsidRDefault="005E032A" w:rsidP="00B43134">
            <w:pPr>
              <w:pStyle w:val="Default"/>
              <w:rPr>
                <w:lang w:val="uk-UA"/>
              </w:rPr>
            </w:pPr>
            <w:proofErr w:type="spellStart"/>
            <w:r w:rsidRPr="000E5702">
              <w:rPr>
                <w:lang w:val="uk-UA"/>
              </w:rPr>
              <w:t>Щасливська</w:t>
            </w:r>
            <w:proofErr w:type="spellEnd"/>
            <w:r w:rsidRPr="000E5702">
              <w:rPr>
                <w:lang w:val="uk-UA"/>
              </w:rPr>
              <w:t xml:space="preserve">  загальноосвітня школа І-ІІ ступенів Олександрійської районної ради Кіровоградської області</w:t>
            </w:r>
          </w:p>
        </w:tc>
      </w:tr>
    </w:tbl>
    <w:p w:rsidR="00E6776D" w:rsidRDefault="00E6776D" w:rsidP="00E6776D">
      <w:pPr>
        <w:jc w:val="center"/>
        <w:rPr>
          <w:rFonts w:ascii="Times New Roman" w:eastAsiaTheme="minorHAnsi" w:hAnsi="Times New Roman" w:cs="Times New Roman"/>
          <w:color w:val="000000"/>
          <w:szCs w:val="24"/>
          <w:lang w:val="uk-UA" w:eastAsia="en-US"/>
        </w:rPr>
      </w:pPr>
    </w:p>
    <w:p w:rsidR="00E6776D" w:rsidRDefault="00E6776D" w:rsidP="00E6776D">
      <w:pPr>
        <w:jc w:val="center"/>
        <w:rPr>
          <w:rFonts w:ascii="Times New Roman" w:eastAsiaTheme="minorHAnsi" w:hAnsi="Times New Roman" w:cs="Times New Roman"/>
          <w:color w:val="000000"/>
          <w:szCs w:val="24"/>
          <w:lang w:val="uk-UA" w:eastAsia="en-US"/>
        </w:rPr>
      </w:pPr>
    </w:p>
    <w:p w:rsidR="00C21496" w:rsidRPr="00691D17" w:rsidRDefault="00C21496" w:rsidP="00597388">
      <w:pPr>
        <w:pStyle w:val="Default"/>
        <w:rPr>
          <w:lang w:val="uk-UA"/>
        </w:rPr>
      </w:pPr>
    </w:p>
    <w:sectPr w:rsidR="00C21496" w:rsidRPr="00691D17" w:rsidSect="00CD6A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FA5"/>
    <w:multiLevelType w:val="hybridMultilevel"/>
    <w:tmpl w:val="1F767078"/>
    <w:lvl w:ilvl="0" w:tplc="52B69D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47EC5"/>
    <w:multiLevelType w:val="hybridMultilevel"/>
    <w:tmpl w:val="2826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9DE"/>
    <w:rsid w:val="00000917"/>
    <w:rsid w:val="000232BC"/>
    <w:rsid w:val="00042FE1"/>
    <w:rsid w:val="000C7168"/>
    <w:rsid w:val="001629E5"/>
    <w:rsid w:val="001E75C1"/>
    <w:rsid w:val="00293D02"/>
    <w:rsid w:val="00341F4F"/>
    <w:rsid w:val="003D3F0F"/>
    <w:rsid w:val="003D466A"/>
    <w:rsid w:val="003E3E7F"/>
    <w:rsid w:val="00484A4C"/>
    <w:rsid w:val="00597388"/>
    <w:rsid w:val="005E032A"/>
    <w:rsid w:val="006863CC"/>
    <w:rsid w:val="00691D17"/>
    <w:rsid w:val="006962DB"/>
    <w:rsid w:val="007C5E66"/>
    <w:rsid w:val="008A419A"/>
    <w:rsid w:val="008E206E"/>
    <w:rsid w:val="008F4102"/>
    <w:rsid w:val="009469DE"/>
    <w:rsid w:val="009C54DD"/>
    <w:rsid w:val="009D4771"/>
    <w:rsid w:val="00AB4F7B"/>
    <w:rsid w:val="00AD3A38"/>
    <w:rsid w:val="00AF4D79"/>
    <w:rsid w:val="00B5136E"/>
    <w:rsid w:val="00BA1F33"/>
    <w:rsid w:val="00BA3729"/>
    <w:rsid w:val="00BD0AFE"/>
    <w:rsid w:val="00C21496"/>
    <w:rsid w:val="00C23DD1"/>
    <w:rsid w:val="00C92A20"/>
    <w:rsid w:val="00CB4E86"/>
    <w:rsid w:val="00CD6A05"/>
    <w:rsid w:val="00CF796F"/>
    <w:rsid w:val="00D63A1D"/>
    <w:rsid w:val="00D65353"/>
    <w:rsid w:val="00DC2AF2"/>
    <w:rsid w:val="00E6776D"/>
    <w:rsid w:val="00F3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9D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D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469DE"/>
    <w:pPr>
      <w:tabs>
        <w:tab w:val="left" w:pos="-900"/>
      </w:tabs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469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469D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C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27</cp:revision>
  <cp:lastPrinted>2019-05-29T10:23:00Z</cp:lastPrinted>
  <dcterms:created xsi:type="dcterms:W3CDTF">2019-05-08T09:02:00Z</dcterms:created>
  <dcterms:modified xsi:type="dcterms:W3CDTF">2019-05-29T12:50:00Z</dcterms:modified>
</cp:coreProperties>
</file>