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CF3" w:rsidRPr="00AF7252" w:rsidRDefault="00AF7252" w:rsidP="00AF7252">
      <w:pPr>
        <w:jc w:val="center"/>
        <w:rPr>
          <w:b/>
          <w:sz w:val="28"/>
          <w:szCs w:val="28"/>
          <w:lang w:val="uk-UA"/>
        </w:rPr>
      </w:pPr>
      <w:r w:rsidRPr="00AF7252">
        <w:rPr>
          <w:b/>
          <w:sz w:val="28"/>
          <w:szCs w:val="28"/>
          <w:lang w:val="uk-UA"/>
        </w:rPr>
        <w:t>Накази про встановлення надбавки за вислугу років</w:t>
      </w:r>
    </w:p>
    <w:p w:rsidR="00E73CF3" w:rsidRPr="00465145" w:rsidRDefault="00E73CF3" w:rsidP="00AF7252">
      <w:pPr>
        <w:pStyle w:val="a3"/>
        <w:ind w:firstLine="708"/>
        <w:jc w:val="both"/>
        <w:rPr>
          <w:sz w:val="28"/>
          <w:szCs w:val="28"/>
          <w:lang w:val="uk-UA"/>
        </w:rPr>
      </w:pPr>
      <w:r w:rsidRPr="00465145">
        <w:rPr>
          <w:b/>
          <w:sz w:val="28"/>
          <w:szCs w:val="28"/>
          <w:lang w:val="uk-UA"/>
        </w:rPr>
        <w:t>Надбавка за вислугу років</w:t>
      </w:r>
      <w:r w:rsidRPr="00465145">
        <w:rPr>
          <w:sz w:val="28"/>
          <w:szCs w:val="28"/>
          <w:lang w:val="uk-UA"/>
        </w:rPr>
        <w:t xml:space="preserve"> до ставки заробітної плати (посадового окладу) працівникам передбачена частиною першою статті 57 Закону України «Про освіту» від 23 травня 1991 р. № 1060-ХІІ, на виконання якої Кабінет Міністрів України видав постанову «Про реалізацію окремих положень частини першої статті 57 Закону України «Про освіту», частини першої статті 25 Закону України «Про загальну середню освіту», частини другої статті 18 і частини першої статті 22 Закону України «Про позашкільну освіту» від 31 січня 2001 р. № 78 (</w:t>
      </w:r>
      <w:r w:rsidRPr="00465145">
        <w:rPr>
          <w:i/>
          <w:iCs/>
          <w:sz w:val="28"/>
          <w:szCs w:val="28"/>
          <w:lang w:val="uk-UA"/>
        </w:rPr>
        <w:t>далі</w:t>
      </w:r>
      <w:r w:rsidRPr="00B23F37">
        <w:rPr>
          <w:rStyle w:val="apple-converted-space"/>
          <w:sz w:val="28"/>
          <w:szCs w:val="28"/>
        </w:rPr>
        <w:t> </w:t>
      </w:r>
      <w:r w:rsidRPr="00465145">
        <w:rPr>
          <w:sz w:val="28"/>
          <w:szCs w:val="28"/>
          <w:lang w:val="uk-UA"/>
        </w:rPr>
        <w:t>— Постанова).</w:t>
      </w:r>
    </w:p>
    <w:p w:rsidR="00E73CF3" w:rsidRPr="00B23F37" w:rsidRDefault="00E73CF3" w:rsidP="00AF7252">
      <w:pPr>
        <w:pStyle w:val="a3"/>
        <w:ind w:firstLine="708"/>
        <w:jc w:val="both"/>
        <w:rPr>
          <w:sz w:val="28"/>
          <w:szCs w:val="28"/>
        </w:rPr>
      </w:pPr>
      <w:proofErr w:type="spellStart"/>
      <w:r w:rsidRPr="00B23F37">
        <w:rPr>
          <w:b/>
          <w:bCs/>
          <w:sz w:val="28"/>
          <w:szCs w:val="28"/>
        </w:rPr>
        <w:t>Основним</w:t>
      </w:r>
      <w:proofErr w:type="spellEnd"/>
      <w:r w:rsidRPr="00B23F37">
        <w:rPr>
          <w:b/>
          <w:bCs/>
          <w:sz w:val="28"/>
          <w:szCs w:val="28"/>
        </w:rPr>
        <w:t xml:space="preserve"> документом</w:t>
      </w:r>
      <w:r w:rsidRPr="00B23F37">
        <w:rPr>
          <w:rStyle w:val="apple-converted-space"/>
          <w:sz w:val="28"/>
          <w:szCs w:val="28"/>
        </w:rPr>
        <w:t> </w:t>
      </w:r>
      <w:r w:rsidRPr="00B23F37">
        <w:rPr>
          <w:sz w:val="28"/>
          <w:szCs w:val="28"/>
        </w:rPr>
        <w:t xml:space="preserve">для </w:t>
      </w:r>
      <w:proofErr w:type="spellStart"/>
      <w:r w:rsidRPr="00B23F37">
        <w:rPr>
          <w:sz w:val="28"/>
          <w:szCs w:val="28"/>
        </w:rPr>
        <w:t>визначення</w:t>
      </w:r>
      <w:proofErr w:type="spellEnd"/>
      <w:r w:rsidRPr="00B23F37">
        <w:rPr>
          <w:sz w:val="28"/>
          <w:szCs w:val="28"/>
        </w:rPr>
        <w:t xml:space="preserve"> стажу </w:t>
      </w:r>
      <w:proofErr w:type="spellStart"/>
      <w:r w:rsidRPr="00B23F37">
        <w:rPr>
          <w:sz w:val="28"/>
          <w:szCs w:val="28"/>
        </w:rPr>
        <w:t>педагогічної</w:t>
      </w:r>
      <w:proofErr w:type="spellEnd"/>
      <w:r w:rsidRPr="00B23F37">
        <w:rPr>
          <w:sz w:val="28"/>
          <w:szCs w:val="28"/>
        </w:rPr>
        <w:t xml:space="preserve"> </w:t>
      </w:r>
      <w:proofErr w:type="spellStart"/>
      <w:r w:rsidRPr="00B23F37">
        <w:rPr>
          <w:sz w:val="28"/>
          <w:szCs w:val="28"/>
        </w:rPr>
        <w:t>роботи</w:t>
      </w:r>
      <w:proofErr w:type="spellEnd"/>
      <w:r w:rsidRPr="00B23F37">
        <w:rPr>
          <w:rStyle w:val="apple-converted-space"/>
          <w:sz w:val="28"/>
          <w:szCs w:val="28"/>
        </w:rPr>
        <w:t> </w:t>
      </w:r>
      <w:proofErr w:type="spellStart"/>
      <w:r w:rsidRPr="00B23F37">
        <w:rPr>
          <w:b/>
          <w:bCs/>
          <w:sz w:val="28"/>
          <w:szCs w:val="28"/>
        </w:rPr>
        <w:t>є</w:t>
      </w:r>
      <w:proofErr w:type="spellEnd"/>
      <w:r w:rsidRPr="00B23F37">
        <w:rPr>
          <w:b/>
          <w:bCs/>
          <w:sz w:val="28"/>
          <w:szCs w:val="28"/>
        </w:rPr>
        <w:t xml:space="preserve"> </w:t>
      </w:r>
      <w:proofErr w:type="spellStart"/>
      <w:r w:rsidRPr="00B23F37">
        <w:rPr>
          <w:b/>
          <w:bCs/>
          <w:sz w:val="28"/>
          <w:szCs w:val="28"/>
        </w:rPr>
        <w:t>трудова</w:t>
      </w:r>
      <w:proofErr w:type="spellEnd"/>
      <w:r w:rsidRPr="00B23F37">
        <w:rPr>
          <w:b/>
          <w:bCs/>
          <w:sz w:val="28"/>
          <w:szCs w:val="28"/>
        </w:rPr>
        <w:t xml:space="preserve"> книжка</w:t>
      </w:r>
      <w:r w:rsidRPr="00B23F37">
        <w:rPr>
          <w:rStyle w:val="apple-converted-space"/>
          <w:sz w:val="28"/>
          <w:szCs w:val="28"/>
        </w:rPr>
        <w:t> </w:t>
      </w:r>
      <w:r w:rsidRPr="00B23F37">
        <w:rPr>
          <w:sz w:val="28"/>
          <w:szCs w:val="28"/>
        </w:rPr>
        <w:t xml:space="preserve">та </w:t>
      </w:r>
      <w:proofErr w:type="spellStart"/>
      <w:r w:rsidRPr="00B23F37">
        <w:rPr>
          <w:sz w:val="28"/>
          <w:szCs w:val="28"/>
        </w:rPr>
        <w:t>інші</w:t>
      </w:r>
      <w:proofErr w:type="spellEnd"/>
      <w:r w:rsidRPr="00B23F37">
        <w:rPr>
          <w:sz w:val="28"/>
          <w:szCs w:val="28"/>
        </w:rPr>
        <w:t xml:space="preserve"> </w:t>
      </w:r>
      <w:proofErr w:type="spellStart"/>
      <w:r w:rsidRPr="00B23F37">
        <w:rPr>
          <w:sz w:val="28"/>
          <w:szCs w:val="28"/>
        </w:rPr>
        <w:t>документи</w:t>
      </w:r>
      <w:proofErr w:type="spellEnd"/>
      <w:r w:rsidRPr="00B23F37">
        <w:rPr>
          <w:sz w:val="28"/>
          <w:szCs w:val="28"/>
        </w:rPr>
        <w:t xml:space="preserve">, </w:t>
      </w:r>
      <w:proofErr w:type="spellStart"/>
      <w:r w:rsidRPr="00B23F37">
        <w:rPr>
          <w:sz w:val="28"/>
          <w:szCs w:val="28"/>
        </w:rPr>
        <w:t>що</w:t>
      </w:r>
      <w:proofErr w:type="spellEnd"/>
      <w:r w:rsidRPr="00B23F37">
        <w:rPr>
          <w:sz w:val="28"/>
          <w:szCs w:val="28"/>
        </w:rPr>
        <w:t xml:space="preserve"> </w:t>
      </w:r>
      <w:proofErr w:type="spellStart"/>
      <w:r w:rsidRPr="00B23F37">
        <w:rPr>
          <w:sz w:val="28"/>
          <w:szCs w:val="28"/>
        </w:rPr>
        <w:t>відповідно</w:t>
      </w:r>
      <w:proofErr w:type="spellEnd"/>
      <w:r w:rsidRPr="00B23F37">
        <w:rPr>
          <w:sz w:val="28"/>
          <w:szCs w:val="28"/>
        </w:rPr>
        <w:t xml:space="preserve"> до чинного </w:t>
      </w:r>
      <w:proofErr w:type="spellStart"/>
      <w:r w:rsidRPr="00B23F37">
        <w:rPr>
          <w:sz w:val="28"/>
          <w:szCs w:val="28"/>
        </w:rPr>
        <w:t>законодавства</w:t>
      </w:r>
      <w:proofErr w:type="spellEnd"/>
      <w:r w:rsidRPr="00B23F37">
        <w:rPr>
          <w:sz w:val="28"/>
          <w:szCs w:val="28"/>
        </w:rPr>
        <w:t xml:space="preserve"> </w:t>
      </w:r>
      <w:proofErr w:type="spellStart"/>
      <w:proofErr w:type="gramStart"/>
      <w:r w:rsidRPr="00B23F37">
        <w:rPr>
          <w:sz w:val="28"/>
          <w:szCs w:val="28"/>
        </w:rPr>
        <w:t>п</w:t>
      </w:r>
      <w:proofErr w:type="gramEnd"/>
      <w:r w:rsidRPr="00B23F37">
        <w:rPr>
          <w:sz w:val="28"/>
          <w:szCs w:val="28"/>
        </w:rPr>
        <w:t>ідтверджують</w:t>
      </w:r>
      <w:proofErr w:type="spellEnd"/>
      <w:r w:rsidRPr="00B23F37">
        <w:rPr>
          <w:sz w:val="28"/>
          <w:szCs w:val="28"/>
        </w:rPr>
        <w:t xml:space="preserve"> стаж </w:t>
      </w:r>
      <w:proofErr w:type="spellStart"/>
      <w:r w:rsidRPr="00B23F37">
        <w:rPr>
          <w:sz w:val="28"/>
          <w:szCs w:val="28"/>
        </w:rPr>
        <w:t>педагогічної</w:t>
      </w:r>
      <w:proofErr w:type="spellEnd"/>
      <w:r w:rsidRPr="00B23F37">
        <w:rPr>
          <w:sz w:val="28"/>
          <w:szCs w:val="28"/>
        </w:rPr>
        <w:t xml:space="preserve"> </w:t>
      </w:r>
      <w:proofErr w:type="spellStart"/>
      <w:r w:rsidRPr="00B23F37">
        <w:rPr>
          <w:sz w:val="28"/>
          <w:szCs w:val="28"/>
        </w:rPr>
        <w:t>роботи</w:t>
      </w:r>
      <w:proofErr w:type="spellEnd"/>
      <w:r w:rsidRPr="00B23F37">
        <w:rPr>
          <w:sz w:val="28"/>
          <w:szCs w:val="28"/>
        </w:rPr>
        <w:t xml:space="preserve">. Факт </w:t>
      </w:r>
      <w:proofErr w:type="spellStart"/>
      <w:r w:rsidRPr="00B23F37">
        <w:rPr>
          <w:sz w:val="28"/>
          <w:szCs w:val="28"/>
        </w:rPr>
        <w:t>проходження</w:t>
      </w:r>
      <w:proofErr w:type="spellEnd"/>
      <w:r w:rsidRPr="00B23F37">
        <w:rPr>
          <w:sz w:val="28"/>
          <w:szCs w:val="28"/>
        </w:rPr>
        <w:t xml:space="preserve"> </w:t>
      </w:r>
      <w:proofErr w:type="spellStart"/>
      <w:r w:rsidRPr="00B23F37">
        <w:rPr>
          <w:sz w:val="28"/>
          <w:szCs w:val="28"/>
        </w:rPr>
        <w:t>військової</w:t>
      </w:r>
      <w:proofErr w:type="spellEnd"/>
      <w:r w:rsidRPr="00B23F37">
        <w:rPr>
          <w:sz w:val="28"/>
          <w:szCs w:val="28"/>
        </w:rPr>
        <w:t xml:space="preserve"> </w:t>
      </w:r>
      <w:proofErr w:type="spellStart"/>
      <w:r w:rsidRPr="00B23F37">
        <w:rPr>
          <w:sz w:val="28"/>
          <w:szCs w:val="28"/>
        </w:rPr>
        <w:t>служби</w:t>
      </w:r>
      <w:proofErr w:type="spellEnd"/>
      <w:r w:rsidRPr="00B23F37">
        <w:rPr>
          <w:sz w:val="28"/>
          <w:szCs w:val="28"/>
        </w:rPr>
        <w:t xml:space="preserve"> </w:t>
      </w:r>
      <w:proofErr w:type="spellStart"/>
      <w:proofErr w:type="gramStart"/>
      <w:r w:rsidRPr="00B23F37">
        <w:rPr>
          <w:sz w:val="28"/>
          <w:szCs w:val="28"/>
        </w:rPr>
        <w:t>п</w:t>
      </w:r>
      <w:proofErr w:type="gramEnd"/>
      <w:r w:rsidRPr="00B23F37">
        <w:rPr>
          <w:sz w:val="28"/>
          <w:szCs w:val="28"/>
        </w:rPr>
        <w:t>ідтверджує</w:t>
      </w:r>
      <w:proofErr w:type="spellEnd"/>
      <w:r w:rsidRPr="00B23F37">
        <w:rPr>
          <w:sz w:val="28"/>
          <w:szCs w:val="28"/>
        </w:rPr>
        <w:t xml:space="preserve"> </w:t>
      </w:r>
      <w:proofErr w:type="spellStart"/>
      <w:r w:rsidRPr="00B23F37">
        <w:rPr>
          <w:sz w:val="28"/>
          <w:szCs w:val="28"/>
        </w:rPr>
        <w:t>військовий</w:t>
      </w:r>
      <w:proofErr w:type="spellEnd"/>
      <w:r w:rsidRPr="00B23F37">
        <w:rPr>
          <w:sz w:val="28"/>
          <w:szCs w:val="28"/>
        </w:rPr>
        <w:t xml:space="preserve"> квиток.</w:t>
      </w:r>
    </w:p>
    <w:p w:rsidR="00E73CF3" w:rsidRPr="00B23F37" w:rsidRDefault="00E73CF3" w:rsidP="00AF7252">
      <w:pPr>
        <w:pStyle w:val="a3"/>
        <w:ind w:firstLine="708"/>
        <w:jc w:val="both"/>
        <w:rPr>
          <w:sz w:val="28"/>
          <w:szCs w:val="28"/>
        </w:rPr>
      </w:pPr>
      <w:proofErr w:type="spellStart"/>
      <w:r w:rsidRPr="00B23F37">
        <w:rPr>
          <w:b/>
          <w:bCs/>
          <w:sz w:val="28"/>
          <w:szCs w:val="28"/>
        </w:rPr>
        <w:t>Педагогічний</w:t>
      </w:r>
      <w:proofErr w:type="spellEnd"/>
      <w:r w:rsidRPr="00B23F37">
        <w:rPr>
          <w:b/>
          <w:bCs/>
          <w:sz w:val="28"/>
          <w:szCs w:val="28"/>
        </w:rPr>
        <w:t xml:space="preserve"> стаж</w:t>
      </w:r>
      <w:r w:rsidRPr="00B23F37">
        <w:rPr>
          <w:rStyle w:val="apple-converted-space"/>
          <w:sz w:val="28"/>
          <w:szCs w:val="28"/>
        </w:rPr>
        <w:t> </w:t>
      </w:r>
      <w:r w:rsidRPr="00B23F37">
        <w:rPr>
          <w:sz w:val="28"/>
          <w:szCs w:val="28"/>
        </w:rPr>
        <w:t xml:space="preserve">для </w:t>
      </w:r>
      <w:proofErr w:type="spellStart"/>
      <w:r w:rsidRPr="00B23F37">
        <w:rPr>
          <w:sz w:val="28"/>
          <w:szCs w:val="28"/>
        </w:rPr>
        <w:t>виплати</w:t>
      </w:r>
      <w:proofErr w:type="spellEnd"/>
      <w:r w:rsidRPr="00B23F37">
        <w:rPr>
          <w:sz w:val="28"/>
          <w:szCs w:val="28"/>
        </w:rPr>
        <w:t xml:space="preserve"> надбавки за </w:t>
      </w:r>
      <w:proofErr w:type="spellStart"/>
      <w:r w:rsidRPr="00B23F37">
        <w:rPr>
          <w:sz w:val="28"/>
          <w:szCs w:val="28"/>
        </w:rPr>
        <w:t>вислугу</w:t>
      </w:r>
      <w:proofErr w:type="spellEnd"/>
      <w:r w:rsidRPr="00B23F37">
        <w:rPr>
          <w:sz w:val="28"/>
          <w:szCs w:val="28"/>
        </w:rPr>
        <w:t xml:space="preserve"> </w:t>
      </w:r>
      <w:proofErr w:type="spellStart"/>
      <w:r w:rsidRPr="00B23F37">
        <w:rPr>
          <w:sz w:val="28"/>
          <w:szCs w:val="28"/>
        </w:rPr>
        <w:t>років</w:t>
      </w:r>
      <w:proofErr w:type="spellEnd"/>
      <w:r w:rsidRPr="00B23F37">
        <w:rPr>
          <w:rStyle w:val="apple-converted-space"/>
          <w:sz w:val="28"/>
          <w:szCs w:val="28"/>
        </w:rPr>
        <w:t> </w:t>
      </w:r>
      <w:proofErr w:type="spellStart"/>
      <w:r w:rsidRPr="00B23F37">
        <w:rPr>
          <w:b/>
          <w:bCs/>
          <w:sz w:val="28"/>
          <w:szCs w:val="28"/>
        </w:rPr>
        <w:t>обчислюється</w:t>
      </w:r>
      <w:proofErr w:type="spellEnd"/>
      <w:r w:rsidRPr="00B23F37">
        <w:rPr>
          <w:b/>
          <w:bCs/>
          <w:sz w:val="28"/>
          <w:szCs w:val="28"/>
        </w:rPr>
        <w:t xml:space="preserve"> </w:t>
      </w:r>
      <w:proofErr w:type="spellStart"/>
      <w:r w:rsidRPr="00B23F37">
        <w:rPr>
          <w:b/>
          <w:bCs/>
          <w:sz w:val="28"/>
          <w:szCs w:val="28"/>
        </w:rPr>
        <w:t>сумарно</w:t>
      </w:r>
      <w:proofErr w:type="spellEnd"/>
      <w:r w:rsidRPr="00B23F37">
        <w:rPr>
          <w:rStyle w:val="apple-converted-space"/>
          <w:sz w:val="28"/>
          <w:szCs w:val="28"/>
        </w:rPr>
        <w:t> </w:t>
      </w:r>
      <w:r w:rsidRPr="00B23F37">
        <w:rPr>
          <w:sz w:val="28"/>
          <w:szCs w:val="28"/>
        </w:rPr>
        <w:t xml:space="preserve">за час </w:t>
      </w:r>
      <w:proofErr w:type="spellStart"/>
      <w:r w:rsidRPr="00B23F37">
        <w:rPr>
          <w:sz w:val="28"/>
          <w:szCs w:val="28"/>
        </w:rPr>
        <w:t>роботи</w:t>
      </w:r>
      <w:proofErr w:type="spellEnd"/>
      <w:r w:rsidRPr="00B23F37">
        <w:rPr>
          <w:sz w:val="28"/>
          <w:szCs w:val="28"/>
        </w:rPr>
        <w:t xml:space="preserve"> на </w:t>
      </w:r>
      <w:proofErr w:type="spellStart"/>
      <w:proofErr w:type="gramStart"/>
      <w:r w:rsidRPr="00B23F37">
        <w:rPr>
          <w:sz w:val="28"/>
          <w:szCs w:val="28"/>
        </w:rPr>
        <w:t>вс</w:t>
      </w:r>
      <w:proofErr w:type="gramEnd"/>
      <w:r w:rsidRPr="00B23F37">
        <w:rPr>
          <w:sz w:val="28"/>
          <w:szCs w:val="28"/>
        </w:rPr>
        <w:t>іх</w:t>
      </w:r>
      <w:proofErr w:type="spellEnd"/>
      <w:r w:rsidRPr="00B23F37">
        <w:rPr>
          <w:sz w:val="28"/>
          <w:szCs w:val="28"/>
        </w:rPr>
        <w:t xml:space="preserve"> посадах </w:t>
      </w:r>
      <w:proofErr w:type="spellStart"/>
      <w:r w:rsidRPr="00B23F37">
        <w:rPr>
          <w:sz w:val="28"/>
          <w:szCs w:val="28"/>
        </w:rPr>
        <w:t>педагогічних</w:t>
      </w:r>
      <w:proofErr w:type="spellEnd"/>
      <w:r w:rsidRPr="00B23F37">
        <w:rPr>
          <w:sz w:val="28"/>
          <w:szCs w:val="28"/>
        </w:rPr>
        <w:t xml:space="preserve"> та </w:t>
      </w:r>
      <w:proofErr w:type="spellStart"/>
      <w:r w:rsidRPr="00B23F37">
        <w:rPr>
          <w:sz w:val="28"/>
          <w:szCs w:val="28"/>
        </w:rPr>
        <w:t>науково-педагогічних</w:t>
      </w:r>
      <w:proofErr w:type="spellEnd"/>
      <w:r w:rsidRPr="00B23F37">
        <w:rPr>
          <w:sz w:val="28"/>
          <w:szCs w:val="28"/>
        </w:rPr>
        <w:t xml:space="preserve"> </w:t>
      </w:r>
      <w:proofErr w:type="spellStart"/>
      <w:r w:rsidRPr="00B23F37">
        <w:rPr>
          <w:sz w:val="28"/>
          <w:szCs w:val="28"/>
        </w:rPr>
        <w:t>працівників</w:t>
      </w:r>
      <w:proofErr w:type="spellEnd"/>
      <w:r w:rsidRPr="00B23F37">
        <w:rPr>
          <w:sz w:val="28"/>
          <w:szCs w:val="28"/>
        </w:rPr>
        <w:t xml:space="preserve">, </w:t>
      </w:r>
      <w:proofErr w:type="spellStart"/>
      <w:r w:rsidRPr="00B23F37">
        <w:rPr>
          <w:sz w:val="28"/>
          <w:szCs w:val="28"/>
        </w:rPr>
        <w:t>зазначених</w:t>
      </w:r>
      <w:proofErr w:type="spellEnd"/>
      <w:r w:rsidRPr="00B23F37">
        <w:rPr>
          <w:sz w:val="28"/>
          <w:szCs w:val="28"/>
        </w:rPr>
        <w:t xml:space="preserve"> у </w:t>
      </w:r>
      <w:proofErr w:type="spellStart"/>
      <w:r w:rsidRPr="00B23F37">
        <w:rPr>
          <w:sz w:val="28"/>
          <w:szCs w:val="28"/>
        </w:rPr>
        <w:t>Переліку</w:t>
      </w:r>
      <w:proofErr w:type="spellEnd"/>
      <w:r w:rsidRPr="00B23F37">
        <w:rPr>
          <w:sz w:val="28"/>
          <w:szCs w:val="28"/>
        </w:rPr>
        <w:t xml:space="preserve"> посад </w:t>
      </w:r>
      <w:proofErr w:type="spellStart"/>
      <w:r w:rsidRPr="00B23F37">
        <w:rPr>
          <w:sz w:val="28"/>
          <w:szCs w:val="28"/>
        </w:rPr>
        <w:t>педагогічних</w:t>
      </w:r>
      <w:proofErr w:type="spellEnd"/>
      <w:r w:rsidRPr="00B23F37">
        <w:rPr>
          <w:sz w:val="28"/>
          <w:szCs w:val="28"/>
        </w:rPr>
        <w:t xml:space="preserve"> та </w:t>
      </w:r>
      <w:proofErr w:type="spellStart"/>
      <w:r w:rsidRPr="00B23F37">
        <w:rPr>
          <w:sz w:val="28"/>
          <w:szCs w:val="28"/>
        </w:rPr>
        <w:t>науково-педагогічних</w:t>
      </w:r>
      <w:proofErr w:type="spellEnd"/>
      <w:r w:rsidRPr="00B23F37">
        <w:rPr>
          <w:sz w:val="28"/>
          <w:szCs w:val="28"/>
        </w:rPr>
        <w:t xml:space="preserve"> </w:t>
      </w:r>
      <w:proofErr w:type="spellStart"/>
      <w:r w:rsidRPr="00B23F37">
        <w:rPr>
          <w:sz w:val="28"/>
          <w:szCs w:val="28"/>
        </w:rPr>
        <w:t>працівників</w:t>
      </w:r>
      <w:proofErr w:type="spellEnd"/>
      <w:r w:rsidRPr="00B23F37">
        <w:rPr>
          <w:sz w:val="28"/>
          <w:szCs w:val="28"/>
        </w:rPr>
        <w:t xml:space="preserve">, </w:t>
      </w:r>
      <w:proofErr w:type="spellStart"/>
      <w:r w:rsidRPr="00B23F37">
        <w:rPr>
          <w:sz w:val="28"/>
          <w:szCs w:val="28"/>
        </w:rPr>
        <w:t>затвердженому</w:t>
      </w:r>
      <w:proofErr w:type="spellEnd"/>
      <w:r w:rsidRPr="00B23F37">
        <w:rPr>
          <w:sz w:val="28"/>
          <w:szCs w:val="28"/>
        </w:rPr>
        <w:t xml:space="preserve"> </w:t>
      </w:r>
      <w:proofErr w:type="spellStart"/>
      <w:r w:rsidRPr="00B23F37">
        <w:rPr>
          <w:sz w:val="28"/>
          <w:szCs w:val="28"/>
        </w:rPr>
        <w:t>постановою</w:t>
      </w:r>
      <w:proofErr w:type="spellEnd"/>
      <w:r w:rsidRPr="00B23F37">
        <w:rPr>
          <w:sz w:val="28"/>
          <w:szCs w:val="28"/>
        </w:rPr>
        <w:t xml:space="preserve"> </w:t>
      </w:r>
      <w:proofErr w:type="spellStart"/>
      <w:r w:rsidRPr="00B23F37">
        <w:rPr>
          <w:sz w:val="28"/>
          <w:szCs w:val="28"/>
        </w:rPr>
        <w:t>Кабінету</w:t>
      </w:r>
      <w:proofErr w:type="spellEnd"/>
      <w:r w:rsidRPr="00B23F37">
        <w:rPr>
          <w:sz w:val="28"/>
          <w:szCs w:val="28"/>
        </w:rPr>
        <w:t xml:space="preserve"> </w:t>
      </w:r>
      <w:proofErr w:type="spellStart"/>
      <w:r w:rsidRPr="00B23F37">
        <w:rPr>
          <w:sz w:val="28"/>
          <w:szCs w:val="28"/>
        </w:rPr>
        <w:t>Міністрів</w:t>
      </w:r>
      <w:proofErr w:type="spellEnd"/>
      <w:r w:rsidRPr="00B23F37">
        <w:rPr>
          <w:sz w:val="28"/>
          <w:szCs w:val="28"/>
        </w:rPr>
        <w:t xml:space="preserve"> </w:t>
      </w:r>
      <w:proofErr w:type="spellStart"/>
      <w:r w:rsidRPr="00B23F37">
        <w:rPr>
          <w:sz w:val="28"/>
          <w:szCs w:val="28"/>
        </w:rPr>
        <w:t>України</w:t>
      </w:r>
      <w:proofErr w:type="spellEnd"/>
      <w:r w:rsidRPr="00B23F37">
        <w:rPr>
          <w:sz w:val="28"/>
          <w:szCs w:val="28"/>
        </w:rPr>
        <w:t xml:space="preserve"> </w:t>
      </w:r>
      <w:proofErr w:type="spellStart"/>
      <w:r w:rsidRPr="00B23F37">
        <w:rPr>
          <w:sz w:val="28"/>
          <w:szCs w:val="28"/>
        </w:rPr>
        <w:t>від</w:t>
      </w:r>
      <w:proofErr w:type="spellEnd"/>
      <w:r w:rsidRPr="00B23F37">
        <w:rPr>
          <w:sz w:val="28"/>
          <w:szCs w:val="28"/>
        </w:rPr>
        <w:t xml:space="preserve"> 14 </w:t>
      </w:r>
      <w:proofErr w:type="spellStart"/>
      <w:r w:rsidRPr="00B23F37">
        <w:rPr>
          <w:sz w:val="28"/>
          <w:szCs w:val="28"/>
        </w:rPr>
        <w:t>червня</w:t>
      </w:r>
      <w:proofErr w:type="spellEnd"/>
      <w:r w:rsidRPr="00B23F37">
        <w:rPr>
          <w:sz w:val="28"/>
          <w:szCs w:val="28"/>
        </w:rPr>
        <w:t xml:space="preserve"> 2000 р. № 963, а </w:t>
      </w:r>
      <w:proofErr w:type="spellStart"/>
      <w:r w:rsidRPr="00B23F37">
        <w:rPr>
          <w:sz w:val="28"/>
          <w:szCs w:val="28"/>
        </w:rPr>
        <w:t>розмі</w:t>
      </w:r>
      <w:proofErr w:type="gramStart"/>
      <w:r w:rsidRPr="00B23F37">
        <w:rPr>
          <w:sz w:val="28"/>
          <w:szCs w:val="28"/>
        </w:rPr>
        <w:t>р</w:t>
      </w:r>
      <w:proofErr w:type="spellEnd"/>
      <w:proofErr w:type="gramEnd"/>
      <w:r w:rsidRPr="00B23F37">
        <w:rPr>
          <w:sz w:val="28"/>
          <w:szCs w:val="28"/>
        </w:rPr>
        <w:t xml:space="preserve"> надбавки </w:t>
      </w:r>
      <w:proofErr w:type="spellStart"/>
      <w:r w:rsidRPr="00B23F37">
        <w:rPr>
          <w:sz w:val="28"/>
          <w:szCs w:val="28"/>
        </w:rPr>
        <w:t>встановлюється</w:t>
      </w:r>
      <w:proofErr w:type="spellEnd"/>
      <w:r w:rsidRPr="00B23F37">
        <w:rPr>
          <w:sz w:val="28"/>
          <w:szCs w:val="28"/>
        </w:rPr>
        <w:t xml:space="preserve"> </w:t>
      </w:r>
      <w:proofErr w:type="spellStart"/>
      <w:r w:rsidRPr="00B23F37">
        <w:rPr>
          <w:sz w:val="28"/>
          <w:szCs w:val="28"/>
        </w:rPr>
        <w:t>пропорційно</w:t>
      </w:r>
      <w:proofErr w:type="spellEnd"/>
      <w:r w:rsidRPr="00B23F37">
        <w:rPr>
          <w:sz w:val="28"/>
          <w:szCs w:val="28"/>
        </w:rPr>
        <w:t xml:space="preserve"> </w:t>
      </w:r>
      <w:proofErr w:type="spellStart"/>
      <w:r w:rsidRPr="00B23F37">
        <w:rPr>
          <w:sz w:val="28"/>
          <w:szCs w:val="28"/>
        </w:rPr>
        <w:t>педагогічному</w:t>
      </w:r>
      <w:proofErr w:type="spellEnd"/>
      <w:r w:rsidRPr="00B23F37">
        <w:rPr>
          <w:sz w:val="28"/>
          <w:szCs w:val="28"/>
        </w:rPr>
        <w:t xml:space="preserve"> </w:t>
      </w:r>
      <w:proofErr w:type="spellStart"/>
      <w:r w:rsidRPr="00B23F37">
        <w:rPr>
          <w:sz w:val="28"/>
          <w:szCs w:val="28"/>
        </w:rPr>
        <w:t>навантаженню</w:t>
      </w:r>
      <w:proofErr w:type="spellEnd"/>
      <w:r w:rsidRPr="00B23F37">
        <w:rPr>
          <w:sz w:val="28"/>
          <w:szCs w:val="28"/>
        </w:rPr>
        <w:t xml:space="preserve"> </w:t>
      </w:r>
      <w:proofErr w:type="spellStart"/>
      <w:r w:rsidRPr="00B23F37">
        <w:rPr>
          <w:sz w:val="28"/>
          <w:szCs w:val="28"/>
        </w:rPr>
        <w:t>або</w:t>
      </w:r>
      <w:proofErr w:type="spellEnd"/>
      <w:r w:rsidRPr="00B23F37">
        <w:rPr>
          <w:sz w:val="28"/>
          <w:szCs w:val="28"/>
        </w:rPr>
        <w:t xml:space="preserve"> </w:t>
      </w:r>
      <w:proofErr w:type="spellStart"/>
      <w:r w:rsidRPr="00B23F37">
        <w:rPr>
          <w:sz w:val="28"/>
          <w:szCs w:val="28"/>
        </w:rPr>
        <w:t>обсягу</w:t>
      </w:r>
      <w:proofErr w:type="spellEnd"/>
      <w:r w:rsidRPr="00B23F37">
        <w:rPr>
          <w:sz w:val="28"/>
          <w:szCs w:val="28"/>
        </w:rPr>
        <w:t xml:space="preserve"> </w:t>
      </w:r>
      <w:proofErr w:type="spellStart"/>
      <w:r w:rsidRPr="00B23F37">
        <w:rPr>
          <w:sz w:val="28"/>
          <w:szCs w:val="28"/>
        </w:rPr>
        <w:t>роботи</w:t>
      </w:r>
      <w:proofErr w:type="spellEnd"/>
      <w:r w:rsidRPr="00B23F37">
        <w:rPr>
          <w:i/>
          <w:iCs/>
          <w:sz w:val="28"/>
          <w:szCs w:val="28"/>
        </w:rPr>
        <w:t>.</w:t>
      </w:r>
    </w:p>
    <w:p w:rsidR="00E73CF3" w:rsidRPr="00AF7252" w:rsidRDefault="00E73CF3" w:rsidP="00AF7252">
      <w:pPr>
        <w:pStyle w:val="a3"/>
        <w:ind w:firstLine="360"/>
        <w:jc w:val="both"/>
        <w:rPr>
          <w:sz w:val="28"/>
          <w:szCs w:val="28"/>
          <w:lang w:val="uk-UA"/>
        </w:rPr>
      </w:pPr>
      <w:r w:rsidRPr="00AF7252">
        <w:rPr>
          <w:b/>
          <w:bCs/>
          <w:sz w:val="28"/>
          <w:szCs w:val="28"/>
          <w:lang w:val="uk-UA"/>
        </w:rPr>
        <w:t>Розмір надбавки</w:t>
      </w:r>
      <w:r w:rsidRPr="00B23F37">
        <w:rPr>
          <w:rStyle w:val="apple-converted-space"/>
          <w:sz w:val="28"/>
          <w:szCs w:val="28"/>
        </w:rPr>
        <w:t> </w:t>
      </w:r>
      <w:r w:rsidRPr="00AF7252">
        <w:rPr>
          <w:sz w:val="28"/>
          <w:szCs w:val="28"/>
          <w:lang w:val="uk-UA"/>
        </w:rPr>
        <w:t>за вислугу років у зв'язку зі збільшенням педагогічного стажу</w:t>
      </w:r>
      <w:r w:rsidRPr="00B23F37">
        <w:rPr>
          <w:rStyle w:val="apple-converted-space"/>
          <w:sz w:val="28"/>
          <w:szCs w:val="28"/>
        </w:rPr>
        <w:t> </w:t>
      </w:r>
      <w:r w:rsidRPr="00AF7252">
        <w:rPr>
          <w:b/>
          <w:bCs/>
          <w:sz w:val="28"/>
          <w:szCs w:val="28"/>
          <w:lang w:val="uk-UA"/>
        </w:rPr>
        <w:t>підвищується</w:t>
      </w:r>
      <w:r w:rsidRPr="00B23F37">
        <w:rPr>
          <w:rStyle w:val="apple-converted-space"/>
          <w:sz w:val="28"/>
          <w:szCs w:val="28"/>
        </w:rPr>
        <w:t> </w:t>
      </w:r>
      <w:r w:rsidRPr="00AF7252">
        <w:rPr>
          <w:sz w:val="28"/>
          <w:szCs w:val="28"/>
          <w:lang w:val="uk-UA"/>
        </w:rPr>
        <w:t>(п. 7 Порядку виплати надбавок за вислугу років педагогічним та науково-педагогічним працівникам навчальних закладів і установ освіти, затвердженого Постановою):</w:t>
      </w:r>
    </w:p>
    <w:p w:rsidR="00E73CF3" w:rsidRPr="00B23F37" w:rsidRDefault="00E73CF3" w:rsidP="00881C6F">
      <w:pPr>
        <w:numPr>
          <w:ilvl w:val="0"/>
          <w:numId w:val="2"/>
        </w:numPr>
        <w:spacing w:before="100" w:beforeAutospacing="1" w:after="100" w:afterAutospacing="1"/>
        <w:jc w:val="both"/>
        <w:rPr>
          <w:sz w:val="28"/>
          <w:szCs w:val="28"/>
        </w:rPr>
      </w:pPr>
      <w:proofErr w:type="spellStart"/>
      <w:r w:rsidRPr="00B23F37">
        <w:rPr>
          <w:b/>
          <w:bCs/>
          <w:sz w:val="28"/>
          <w:szCs w:val="28"/>
        </w:rPr>
        <w:t>з</w:t>
      </w:r>
      <w:proofErr w:type="spellEnd"/>
      <w:r w:rsidRPr="00B23F37">
        <w:rPr>
          <w:b/>
          <w:bCs/>
          <w:sz w:val="28"/>
          <w:szCs w:val="28"/>
        </w:rPr>
        <w:t xml:space="preserve"> </w:t>
      </w:r>
      <w:proofErr w:type="spellStart"/>
      <w:r w:rsidRPr="00B23F37">
        <w:rPr>
          <w:b/>
          <w:bCs/>
          <w:sz w:val="28"/>
          <w:szCs w:val="28"/>
        </w:rPr>
        <w:t>місяця</w:t>
      </w:r>
      <w:proofErr w:type="spellEnd"/>
      <w:r w:rsidRPr="00B23F37">
        <w:rPr>
          <w:b/>
          <w:bCs/>
          <w:sz w:val="28"/>
          <w:szCs w:val="28"/>
        </w:rPr>
        <w:t xml:space="preserve">, </w:t>
      </w:r>
      <w:proofErr w:type="spellStart"/>
      <w:r w:rsidRPr="00B23F37">
        <w:rPr>
          <w:b/>
          <w:bCs/>
          <w:sz w:val="28"/>
          <w:szCs w:val="28"/>
        </w:rPr>
        <w:t>що</w:t>
      </w:r>
      <w:proofErr w:type="spellEnd"/>
      <w:r w:rsidRPr="00B23F37">
        <w:rPr>
          <w:b/>
          <w:bCs/>
          <w:sz w:val="28"/>
          <w:szCs w:val="28"/>
        </w:rPr>
        <w:t xml:space="preserve"> </w:t>
      </w:r>
      <w:proofErr w:type="spellStart"/>
      <w:r w:rsidRPr="00B23F37">
        <w:rPr>
          <w:b/>
          <w:bCs/>
          <w:sz w:val="28"/>
          <w:szCs w:val="28"/>
        </w:rPr>
        <w:t>настає</w:t>
      </w:r>
      <w:proofErr w:type="spellEnd"/>
      <w:r w:rsidRPr="00B23F37">
        <w:rPr>
          <w:b/>
          <w:bCs/>
          <w:sz w:val="28"/>
          <w:szCs w:val="28"/>
        </w:rPr>
        <w:t xml:space="preserve"> за </w:t>
      </w:r>
      <w:proofErr w:type="spellStart"/>
      <w:r w:rsidRPr="00B23F37">
        <w:rPr>
          <w:b/>
          <w:bCs/>
          <w:sz w:val="28"/>
          <w:szCs w:val="28"/>
        </w:rPr>
        <w:t>тим</w:t>
      </w:r>
      <w:proofErr w:type="spellEnd"/>
      <w:r w:rsidRPr="00B23F37">
        <w:rPr>
          <w:b/>
          <w:bCs/>
          <w:sz w:val="28"/>
          <w:szCs w:val="28"/>
        </w:rPr>
        <w:t xml:space="preserve">, у </w:t>
      </w:r>
      <w:proofErr w:type="spellStart"/>
      <w:r w:rsidRPr="00B23F37">
        <w:rPr>
          <w:b/>
          <w:bCs/>
          <w:sz w:val="28"/>
          <w:szCs w:val="28"/>
        </w:rPr>
        <w:t>якому</w:t>
      </w:r>
      <w:proofErr w:type="spellEnd"/>
      <w:r w:rsidRPr="00B23F37">
        <w:rPr>
          <w:b/>
          <w:bCs/>
          <w:sz w:val="28"/>
          <w:szCs w:val="28"/>
        </w:rPr>
        <w:t xml:space="preserve"> </w:t>
      </w:r>
      <w:proofErr w:type="spellStart"/>
      <w:r w:rsidRPr="00B23F37">
        <w:rPr>
          <w:b/>
          <w:bCs/>
          <w:sz w:val="28"/>
          <w:szCs w:val="28"/>
        </w:rPr>
        <w:t>виникло</w:t>
      </w:r>
      <w:proofErr w:type="spellEnd"/>
      <w:r w:rsidRPr="00B23F37">
        <w:rPr>
          <w:b/>
          <w:bCs/>
          <w:sz w:val="28"/>
          <w:szCs w:val="28"/>
        </w:rPr>
        <w:t xml:space="preserve"> </w:t>
      </w:r>
      <w:proofErr w:type="spellStart"/>
      <w:r w:rsidRPr="00B23F37">
        <w:rPr>
          <w:b/>
          <w:bCs/>
          <w:sz w:val="28"/>
          <w:szCs w:val="28"/>
        </w:rPr>
        <w:t>таке</w:t>
      </w:r>
      <w:proofErr w:type="spellEnd"/>
      <w:r w:rsidRPr="00B23F37">
        <w:rPr>
          <w:b/>
          <w:bCs/>
          <w:sz w:val="28"/>
          <w:szCs w:val="28"/>
        </w:rPr>
        <w:t xml:space="preserve"> право</w:t>
      </w:r>
      <w:r w:rsidRPr="00B23F37">
        <w:rPr>
          <w:sz w:val="28"/>
          <w:szCs w:val="28"/>
        </w:rPr>
        <w:t>,</w:t>
      </w:r>
      <w:r w:rsidRPr="00B23F37">
        <w:rPr>
          <w:rStyle w:val="apple-converted-space"/>
          <w:sz w:val="28"/>
          <w:szCs w:val="28"/>
        </w:rPr>
        <w:t> </w:t>
      </w:r>
      <w:proofErr w:type="spellStart"/>
      <w:r w:rsidRPr="00B23F37">
        <w:rPr>
          <w:b/>
          <w:bCs/>
          <w:sz w:val="28"/>
          <w:szCs w:val="28"/>
        </w:rPr>
        <w:t>якщо</w:t>
      </w:r>
      <w:proofErr w:type="spellEnd"/>
      <w:r w:rsidRPr="00B23F37">
        <w:rPr>
          <w:b/>
          <w:bCs/>
          <w:sz w:val="28"/>
          <w:szCs w:val="28"/>
        </w:rPr>
        <w:t xml:space="preserve"> </w:t>
      </w:r>
      <w:proofErr w:type="spellStart"/>
      <w:r w:rsidRPr="00B23F37">
        <w:rPr>
          <w:b/>
          <w:bCs/>
          <w:sz w:val="28"/>
          <w:szCs w:val="28"/>
        </w:rPr>
        <w:t>документи</w:t>
      </w:r>
      <w:proofErr w:type="spellEnd"/>
      <w:r w:rsidRPr="00B23F37">
        <w:rPr>
          <w:sz w:val="28"/>
          <w:szCs w:val="28"/>
        </w:rPr>
        <w:t xml:space="preserve">, </w:t>
      </w:r>
      <w:proofErr w:type="spellStart"/>
      <w:r w:rsidRPr="00B23F37">
        <w:rPr>
          <w:sz w:val="28"/>
          <w:szCs w:val="28"/>
        </w:rPr>
        <w:t>необхідні</w:t>
      </w:r>
      <w:proofErr w:type="spellEnd"/>
      <w:r w:rsidRPr="00B23F37">
        <w:rPr>
          <w:sz w:val="28"/>
          <w:szCs w:val="28"/>
        </w:rPr>
        <w:t xml:space="preserve"> для </w:t>
      </w:r>
      <w:proofErr w:type="spellStart"/>
      <w:r w:rsidRPr="00B23F37">
        <w:rPr>
          <w:sz w:val="28"/>
          <w:szCs w:val="28"/>
        </w:rPr>
        <w:t>обчислення</w:t>
      </w:r>
      <w:proofErr w:type="spellEnd"/>
      <w:r w:rsidRPr="00B23F37">
        <w:rPr>
          <w:sz w:val="28"/>
          <w:szCs w:val="28"/>
        </w:rPr>
        <w:t xml:space="preserve"> стажу, </w:t>
      </w:r>
      <w:proofErr w:type="spellStart"/>
      <w:r w:rsidRPr="00B23F37">
        <w:rPr>
          <w:sz w:val="28"/>
          <w:szCs w:val="28"/>
        </w:rPr>
        <w:t>знаходяться</w:t>
      </w:r>
      <w:proofErr w:type="spellEnd"/>
      <w:r w:rsidRPr="00B23F37">
        <w:rPr>
          <w:rStyle w:val="apple-converted-space"/>
          <w:sz w:val="28"/>
          <w:szCs w:val="28"/>
        </w:rPr>
        <w:t> </w:t>
      </w:r>
      <w:r w:rsidRPr="00B23F37">
        <w:rPr>
          <w:b/>
          <w:bCs/>
          <w:sz w:val="28"/>
          <w:szCs w:val="28"/>
        </w:rPr>
        <w:t xml:space="preserve">у </w:t>
      </w:r>
      <w:proofErr w:type="spellStart"/>
      <w:r w:rsidRPr="00B23F37">
        <w:rPr>
          <w:b/>
          <w:bCs/>
          <w:sz w:val="28"/>
          <w:szCs w:val="28"/>
        </w:rPr>
        <w:t>цьому</w:t>
      </w:r>
      <w:proofErr w:type="spellEnd"/>
      <w:r w:rsidRPr="00B23F37">
        <w:rPr>
          <w:b/>
          <w:bCs/>
          <w:sz w:val="28"/>
          <w:szCs w:val="28"/>
        </w:rPr>
        <w:t xml:space="preserve"> </w:t>
      </w:r>
      <w:proofErr w:type="spellStart"/>
      <w:r w:rsidRPr="00B23F37">
        <w:rPr>
          <w:b/>
          <w:bCs/>
          <w:sz w:val="28"/>
          <w:szCs w:val="28"/>
        </w:rPr>
        <w:t>навчальному</w:t>
      </w:r>
      <w:proofErr w:type="spellEnd"/>
      <w:r w:rsidRPr="00B23F37">
        <w:rPr>
          <w:b/>
          <w:bCs/>
          <w:sz w:val="28"/>
          <w:szCs w:val="28"/>
        </w:rPr>
        <w:t xml:space="preserve"> </w:t>
      </w:r>
      <w:proofErr w:type="spellStart"/>
      <w:r w:rsidRPr="00B23F37">
        <w:rPr>
          <w:b/>
          <w:bCs/>
          <w:sz w:val="28"/>
          <w:szCs w:val="28"/>
        </w:rPr>
        <w:t>закладі</w:t>
      </w:r>
      <w:proofErr w:type="spellEnd"/>
      <w:r w:rsidRPr="00B23F37">
        <w:rPr>
          <w:sz w:val="28"/>
          <w:szCs w:val="28"/>
        </w:rPr>
        <w:t>;</w:t>
      </w:r>
    </w:p>
    <w:p w:rsidR="00E73CF3" w:rsidRPr="00B23F37" w:rsidRDefault="00E73CF3" w:rsidP="00881C6F">
      <w:pPr>
        <w:numPr>
          <w:ilvl w:val="0"/>
          <w:numId w:val="2"/>
        </w:numPr>
        <w:spacing w:before="100" w:beforeAutospacing="1" w:after="100" w:afterAutospacing="1"/>
        <w:jc w:val="both"/>
        <w:rPr>
          <w:sz w:val="28"/>
          <w:szCs w:val="28"/>
        </w:rPr>
      </w:pPr>
      <w:proofErr w:type="spellStart"/>
      <w:r w:rsidRPr="00B23F37">
        <w:rPr>
          <w:sz w:val="28"/>
          <w:szCs w:val="28"/>
        </w:rPr>
        <w:t>або</w:t>
      </w:r>
      <w:proofErr w:type="spellEnd"/>
      <w:r w:rsidRPr="00B23F37">
        <w:rPr>
          <w:rStyle w:val="apple-converted-space"/>
          <w:sz w:val="28"/>
          <w:szCs w:val="28"/>
        </w:rPr>
        <w:t> </w:t>
      </w:r>
      <w:proofErr w:type="spellStart"/>
      <w:r w:rsidRPr="00B23F37">
        <w:rPr>
          <w:b/>
          <w:bCs/>
          <w:sz w:val="28"/>
          <w:szCs w:val="28"/>
        </w:rPr>
        <w:t>з</w:t>
      </w:r>
      <w:proofErr w:type="spellEnd"/>
      <w:r w:rsidRPr="00B23F37">
        <w:rPr>
          <w:b/>
          <w:bCs/>
          <w:sz w:val="28"/>
          <w:szCs w:val="28"/>
        </w:rPr>
        <w:t xml:space="preserve"> дня </w:t>
      </w:r>
      <w:proofErr w:type="spellStart"/>
      <w:r w:rsidRPr="00B23F37">
        <w:rPr>
          <w:b/>
          <w:bCs/>
          <w:sz w:val="28"/>
          <w:szCs w:val="28"/>
        </w:rPr>
        <w:t>подання</w:t>
      </w:r>
      <w:proofErr w:type="spellEnd"/>
      <w:r w:rsidRPr="00B23F37">
        <w:rPr>
          <w:rStyle w:val="apple-converted-space"/>
          <w:b/>
          <w:bCs/>
          <w:sz w:val="28"/>
          <w:szCs w:val="28"/>
        </w:rPr>
        <w:t> </w:t>
      </w:r>
      <w:proofErr w:type="spellStart"/>
      <w:r w:rsidRPr="00B23F37">
        <w:rPr>
          <w:sz w:val="28"/>
          <w:szCs w:val="28"/>
        </w:rPr>
        <w:t>працівником</w:t>
      </w:r>
      <w:proofErr w:type="spellEnd"/>
      <w:r w:rsidRPr="00B23F37">
        <w:rPr>
          <w:sz w:val="28"/>
          <w:szCs w:val="28"/>
        </w:rPr>
        <w:t xml:space="preserve"> </w:t>
      </w:r>
      <w:proofErr w:type="spellStart"/>
      <w:r w:rsidRPr="00B23F37">
        <w:rPr>
          <w:sz w:val="28"/>
          <w:szCs w:val="28"/>
        </w:rPr>
        <w:t>відповідного</w:t>
      </w:r>
      <w:proofErr w:type="spellEnd"/>
      <w:r w:rsidRPr="00B23F37">
        <w:rPr>
          <w:rStyle w:val="apple-converted-space"/>
          <w:sz w:val="28"/>
          <w:szCs w:val="28"/>
        </w:rPr>
        <w:t> </w:t>
      </w:r>
      <w:r w:rsidRPr="00B23F37">
        <w:rPr>
          <w:b/>
          <w:bCs/>
          <w:sz w:val="28"/>
          <w:szCs w:val="28"/>
        </w:rPr>
        <w:t>документа про стаж</w:t>
      </w:r>
      <w:r w:rsidRPr="00B23F37">
        <w:rPr>
          <w:sz w:val="28"/>
          <w:szCs w:val="28"/>
        </w:rPr>
        <w:t xml:space="preserve">, </w:t>
      </w:r>
      <w:proofErr w:type="spellStart"/>
      <w:r w:rsidRPr="00B23F37">
        <w:rPr>
          <w:sz w:val="28"/>
          <w:szCs w:val="28"/>
        </w:rPr>
        <w:t>що</w:t>
      </w:r>
      <w:proofErr w:type="spellEnd"/>
      <w:r w:rsidRPr="00B23F37">
        <w:rPr>
          <w:sz w:val="28"/>
          <w:szCs w:val="28"/>
        </w:rPr>
        <w:t xml:space="preserve"> </w:t>
      </w:r>
      <w:proofErr w:type="spellStart"/>
      <w:r w:rsidRPr="00B23F37">
        <w:rPr>
          <w:sz w:val="28"/>
          <w:szCs w:val="28"/>
        </w:rPr>
        <w:t>дає</w:t>
      </w:r>
      <w:proofErr w:type="spellEnd"/>
      <w:r w:rsidRPr="00B23F37">
        <w:rPr>
          <w:sz w:val="28"/>
          <w:szCs w:val="28"/>
        </w:rPr>
        <w:t xml:space="preserve"> право на </w:t>
      </w:r>
      <w:proofErr w:type="spellStart"/>
      <w:proofErr w:type="gramStart"/>
      <w:r w:rsidRPr="00B23F37">
        <w:rPr>
          <w:sz w:val="28"/>
          <w:szCs w:val="28"/>
        </w:rPr>
        <w:t>п</w:t>
      </w:r>
      <w:proofErr w:type="gramEnd"/>
      <w:r w:rsidRPr="00B23F37">
        <w:rPr>
          <w:sz w:val="28"/>
          <w:szCs w:val="28"/>
        </w:rPr>
        <w:t>ідвищення</w:t>
      </w:r>
      <w:proofErr w:type="spellEnd"/>
      <w:r w:rsidRPr="00B23F37">
        <w:rPr>
          <w:sz w:val="28"/>
          <w:szCs w:val="28"/>
        </w:rPr>
        <w:t xml:space="preserve"> </w:t>
      </w:r>
      <w:proofErr w:type="spellStart"/>
      <w:r w:rsidRPr="00B23F37">
        <w:rPr>
          <w:sz w:val="28"/>
          <w:szCs w:val="28"/>
        </w:rPr>
        <w:t>розміру</w:t>
      </w:r>
      <w:proofErr w:type="spellEnd"/>
      <w:r w:rsidRPr="00B23F37">
        <w:rPr>
          <w:sz w:val="28"/>
          <w:szCs w:val="28"/>
        </w:rPr>
        <w:t xml:space="preserve"> ставки </w:t>
      </w:r>
      <w:proofErr w:type="spellStart"/>
      <w:r w:rsidRPr="00B23F37">
        <w:rPr>
          <w:sz w:val="28"/>
          <w:szCs w:val="28"/>
        </w:rPr>
        <w:t>заробітної</w:t>
      </w:r>
      <w:proofErr w:type="spellEnd"/>
      <w:r w:rsidRPr="00B23F37">
        <w:rPr>
          <w:sz w:val="28"/>
          <w:szCs w:val="28"/>
        </w:rPr>
        <w:t xml:space="preserve"> плати (</w:t>
      </w:r>
      <w:proofErr w:type="spellStart"/>
      <w:r w:rsidRPr="00B23F37">
        <w:rPr>
          <w:sz w:val="28"/>
          <w:szCs w:val="28"/>
        </w:rPr>
        <w:t>якщо</w:t>
      </w:r>
      <w:proofErr w:type="spellEnd"/>
      <w:r w:rsidRPr="00B23F37">
        <w:rPr>
          <w:sz w:val="28"/>
          <w:szCs w:val="28"/>
        </w:rPr>
        <w:t xml:space="preserve"> </w:t>
      </w:r>
      <w:proofErr w:type="spellStart"/>
      <w:r w:rsidRPr="00B23F37">
        <w:rPr>
          <w:sz w:val="28"/>
          <w:szCs w:val="28"/>
        </w:rPr>
        <w:t>документи</w:t>
      </w:r>
      <w:proofErr w:type="spellEnd"/>
      <w:r w:rsidRPr="00B23F37">
        <w:rPr>
          <w:sz w:val="28"/>
          <w:szCs w:val="28"/>
        </w:rPr>
        <w:t xml:space="preserve"> </w:t>
      </w:r>
      <w:proofErr w:type="spellStart"/>
      <w:r w:rsidRPr="00B23F37">
        <w:rPr>
          <w:sz w:val="28"/>
          <w:szCs w:val="28"/>
        </w:rPr>
        <w:t>знаходяться</w:t>
      </w:r>
      <w:proofErr w:type="spellEnd"/>
      <w:r w:rsidRPr="00B23F37">
        <w:rPr>
          <w:sz w:val="28"/>
          <w:szCs w:val="28"/>
        </w:rPr>
        <w:t xml:space="preserve"> в </w:t>
      </w:r>
      <w:proofErr w:type="spellStart"/>
      <w:r w:rsidRPr="00B23F37">
        <w:rPr>
          <w:sz w:val="28"/>
          <w:szCs w:val="28"/>
        </w:rPr>
        <w:t>працівника</w:t>
      </w:r>
      <w:proofErr w:type="spellEnd"/>
      <w:r w:rsidRPr="00B23F37">
        <w:rPr>
          <w:sz w:val="28"/>
          <w:szCs w:val="28"/>
        </w:rPr>
        <w:t>).</w:t>
      </w:r>
    </w:p>
    <w:p w:rsidR="00E73CF3" w:rsidRPr="00AF7252" w:rsidRDefault="00E73CF3" w:rsidP="00AF7252">
      <w:pPr>
        <w:pStyle w:val="a3"/>
        <w:ind w:firstLine="360"/>
        <w:jc w:val="both"/>
        <w:rPr>
          <w:sz w:val="28"/>
          <w:szCs w:val="28"/>
          <w:lang w:val="uk-UA"/>
        </w:rPr>
      </w:pPr>
      <w:r w:rsidRPr="00AF7252">
        <w:rPr>
          <w:sz w:val="28"/>
          <w:szCs w:val="28"/>
          <w:lang w:val="uk-UA"/>
        </w:rPr>
        <w:t>Контроль як за обчислення розміру надбавки за вислугу років, так і її зміну покладається на адміністрацію навчального закладу (</w:t>
      </w:r>
      <w:r w:rsidRPr="00AF7252">
        <w:rPr>
          <w:i/>
          <w:iCs/>
          <w:sz w:val="28"/>
          <w:szCs w:val="28"/>
          <w:lang w:val="uk-UA"/>
        </w:rPr>
        <w:t>п. 6 Інструкції про порядок обчислення заробітної плати працівників освіти, затвердженої наказом Міністерства освіти від 15 квітня 1993 р. № 102</w:t>
      </w:r>
      <w:r w:rsidRPr="00AF7252">
        <w:rPr>
          <w:sz w:val="28"/>
          <w:szCs w:val="28"/>
          <w:lang w:val="uk-UA"/>
        </w:rPr>
        <w:t>).</w:t>
      </w:r>
    </w:p>
    <w:p w:rsidR="00E73CF3" w:rsidRPr="00B23F37" w:rsidRDefault="00E73CF3" w:rsidP="00AF7252">
      <w:pPr>
        <w:pStyle w:val="a3"/>
        <w:ind w:firstLine="360"/>
        <w:jc w:val="both"/>
        <w:rPr>
          <w:sz w:val="28"/>
          <w:szCs w:val="28"/>
        </w:rPr>
      </w:pPr>
      <w:proofErr w:type="spellStart"/>
      <w:proofErr w:type="gramStart"/>
      <w:r w:rsidRPr="00B23F37">
        <w:rPr>
          <w:sz w:val="28"/>
          <w:szCs w:val="28"/>
        </w:rPr>
        <w:t>Отже</w:t>
      </w:r>
      <w:proofErr w:type="spellEnd"/>
      <w:r w:rsidRPr="00B23F37">
        <w:rPr>
          <w:sz w:val="28"/>
          <w:szCs w:val="28"/>
        </w:rPr>
        <w:t>,</w:t>
      </w:r>
      <w:r w:rsidRPr="00B23F37">
        <w:rPr>
          <w:rStyle w:val="apple-converted-space"/>
          <w:sz w:val="28"/>
          <w:szCs w:val="28"/>
        </w:rPr>
        <w:t> </w:t>
      </w:r>
      <w:proofErr w:type="spellStart"/>
      <w:r w:rsidRPr="00B23F37">
        <w:rPr>
          <w:b/>
          <w:bCs/>
          <w:sz w:val="28"/>
          <w:szCs w:val="28"/>
        </w:rPr>
        <w:t>якщо</w:t>
      </w:r>
      <w:proofErr w:type="spellEnd"/>
      <w:r w:rsidRPr="00B23F37">
        <w:rPr>
          <w:b/>
          <w:bCs/>
          <w:sz w:val="28"/>
          <w:szCs w:val="28"/>
        </w:rPr>
        <w:t xml:space="preserve"> </w:t>
      </w:r>
      <w:proofErr w:type="spellStart"/>
      <w:r w:rsidRPr="00B23F37">
        <w:rPr>
          <w:b/>
          <w:bCs/>
          <w:sz w:val="28"/>
          <w:szCs w:val="28"/>
        </w:rPr>
        <w:t>документи</w:t>
      </w:r>
      <w:proofErr w:type="spellEnd"/>
      <w:r w:rsidRPr="00B23F37">
        <w:rPr>
          <w:b/>
          <w:bCs/>
          <w:sz w:val="28"/>
          <w:szCs w:val="28"/>
        </w:rPr>
        <w:t xml:space="preserve">, </w:t>
      </w:r>
      <w:proofErr w:type="spellStart"/>
      <w:r w:rsidRPr="00B23F37">
        <w:rPr>
          <w:b/>
          <w:bCs/>
          <w:sz w:val="28"/>
          <w:szCs w:val="28"/>
        </w:rPr>
        <w:t>необхідні</w:t>
      </w:r>
      <w:proofErr w:type="spellEnd"/>
      <w:r w:rsidRPr="00B23F37">
        <w:rPr>
          <w:b/>
          <w:bCs/>
          <w:sz w:val="28"/>
          <w:szCs w:val="28"/>
        </w:rPr>
        <w:t xml:space="preserve"> для </w:t>
      </w:r>
      <w:proofErr w:type="spellStart"/>
      <w:r w:rsidRPr="00B23F37">
        <w:rPr>
          <w:b/>
          <w:bCs/>
          <w:sz w:val="28"/>
          <w:szCs w:val="28"/>
        </w:rPr>
        <w:t>своєчасного</w:t>
      </w:r>
      <w:proofErr w:type="spellEnd"/>
      <w:r w:rsidRPr="00B23F37">
        <w:rPr>
          <w:b/>
          <w:bCs/>
          <w:sz w:val="28"/>
          <w:szCs w:val="28"/>
        </w:rPr>
        <w:t xml:space="preserve"> </w:t>
      </w:r>
      <w:proofErr w:type="spellStart"/>
      <w:r w:rsidRPr="00B23F37">
        <w:rPr>
          <w:b/>
          <w:bCs/>
          <w:sz w:val="28"/>
          <w:szCs w:val="28"/>
        </w:rPr>
        <w:t>і</w:t>
      </w:r>
      <w:proofErr w:type="spellEnd"/>
      <w:r w:rsidRPr="00B23F37">
        <w:rPr>
          <w:b/>
          <w:bCs/>
          <w:sz w:val="28"/>
          <w:szCs w:val="28"/>
        </w:rPr>
        <w:t xml:space="preserve"> правильного </w:t>
      </w:r>
      <w:proofErr w:type="spellStart"/>
      <w:r w:rsidRPr="00B23F37">
        <w:rPr>
          <w:b/>
          <w:bCs/>
          <w:sz w:val="28"/>
          <w:szCs w:val="28"/>
        </w:rPr>
        <w:t>обчислення</w:t>
      </w:r>
      <w:proofErr w:type="spellEnd"/>
      <w:r w:rsidRPr="00B23F37">
        <w:rPr>
          <w:b/>
          <w:bCs/>
          <w:sz w:val="28"/>
          <w:szCs w:val="28"/>
        </w:rPr>
        <w:t xml:space="preserve"> стажу </w:t>
      </w:r>
      <w:proofErr w:type="spellStart"/>
      <w:r w:rsidRPr="00B23F37">
        <w:rPr>
          <w:b/>
          <w:bCs/>
          <w:sz w:val="28"/>
          <w:szCs w:val="28"/>
        </w:rPr>
        <w:t>педагогічної</w:t>
      </w:r>
      <w:proofErr w:type="spellEnd"/>
      <w:r w:rsidRPr="00B23F37">
        <w:rPr>
          <w:b/>
          <w:bCs/>
          <w:sz w:val="28"/>
          <w:szCs w:val="28"/>
        </w:rPr>
        <w:t xml:space="preserve"> </w:t>
      </w:r>
      <w:proofErr w:type="spellStart"/>
      <w:r w:rsidRPr="00B23F37">
        <w:rPr>
          <w:b/>
          <w:bCs/>
          <w:sz w:val="28"/>
          <w:szCs w:val="28"/>
        </w:rPr>
        <w:t>роботи</w:t>
      </w:r>
      <w:proofErr w:type="spellEnd"/>
      <w:r w:rsidRPr="00B23F37">
        <w:rPr>
          <w:b/>
          <w:bCs/>
          <w:sz w:val="28"/>
          <w:szCs w:val="28"/>
        </w:rPr>
        <w:t xml:space="preserve">, </w:t>
      </w:r>
      <w:proofErr w:type="spellStart"/>
      <w:r w:rsidRPr="00B23F37">
        <w:rPr>
          <w:b/>
          <w:bCs/>
          <w:sz w:val="28"/>
          <w:szCs w:val="28"/>
        </w:rPr>
        <w:t>зберігаються</w:t>
      </w:r>
      <w:proofErr w:type="spellEnd"/>
      <w:r w:rsidRPr="00B23F37">
        <w:rPr>
          <w:b/>
          <w:bCs/>
          <w:sz w:val="28"/>
          <w:szCs w:val="28"/>
        </w:rPr>
        <w:t xml:space="preserve"> у </w:t>
      </w:r>
      <w:proofErr w:type="spellStart"/>
      <w:r w:rsidRPr="00B23F37">
        <w:rPr>
          <w:b/>
          <w:bCs/>
          <w:sz w:val="28"/>
          <w:szCs w:val="28"/>
        </w:rPr>
        <w:t>навчальному</w:t>
      </w:r>
      <w:proofErr w:type="spellEnd"/>
      <w:r w:rsidRPr="00B23F37">
        <w:rPr>
          <w:b/>
          <w:bCs/>
          <w:sz w:val="28"/>
          <w:szCs w:val="28"/>
        </w:rPr>
        <w:t xml:space="preserve"> </w:t>
      </w:r>
      <w:proofErr w:type="spellStart"/>
      <w:r w:rsidRPr="00B23F37">
        <w:rPr>
          <w:b/>
          <w:bCs/>
          <w:sz w:val="28"/>
          <w:szCs w:val="28"/>
        </w:rPr>
        <w:t>закладі</w:t>
      </w:r>
      <w:proofErr w:type="spellEnd"/>
      <w:r w:rsidRPr="00B23F37">
        <w:rPr>
          <w:b/>
          <w:bCs/>
          <w:sz w:val="28"/>
          <w:szCs w:val="28"/>
        </w:rPr>
        <w:t xml:space="preserve">, то </w:t>
      </w:r>
      <w:proofErr w:type="spellStart"/>
      <w:r w:rsidRPr="00B23F37">
        <w:rPr>
          <w:b/>
          <w:bCs/>
          <w:sz w:val="28"/>
          <w:szCs w:val="28"/>
        </w:rPr>
        <w:t>зміну</w:t>
      </w:r>
      <w:proofErr w:type="spellEnd"/>
      <w:r w:rsidRPr="00B23F37">
        <w:rPr>
          <w:b/>
          <w:bCs/>
          <w:sz w:val="28"/>
          <w:szCs w:val="28"/>
        </w:rPr>
        <w:t xml:space="preserve"> </w:t>
      </w:r>
      <w:proofErr w:type="spellStart"/>
      <w:r w:rsidRPr="00B23F37">
        <w:rPr>
          <w:b/>
          <w:bCs/>
          <w:sz w:val="28"/>
          <w:szCs w:val="28"/>
        </w:rPr>
        <w:t>провадять</w:t>
      </w:r>
      <w:proofErr w:type="spellEnd"/>
      <w:r w:rsidRPr="00B23F37">
        <w:rPr>
          <w:b/>
          <w:bCs/>
          <w:sz w:val="28"/>
          <w:szCs w:val="28"/>
        </w:rPr>
        <w:t xml:space="preserve"> </w:t>
      </w:r>
      <w:proofErr w:type="spellStart"/>
      <w:r w:rsidRPr="00B23F37">
        <w:rPr>
          <w:b/>
          <w:bCs/>
          <w:sz w:val="28"/>
          <w:szCs w:val="28"/>
        </w:rPr>
        <w:t>із</w:t>
      </w:r>
      <w:proofErr w:type="spellEnd"/>
      <w:r w:rsidRPr="00B23F37">
        <w:rPr>
          <w:b/>
          <w:bCs/>
          <w:sz w:val="28"/>
          <w:szCs w:val="28"/>
        </w:rPr>
        <w:t xml:space="preserve"> </w:t>
      </w:r>
      <w:proofErr w:type="spellStart"/>
      <w:r w:rsidRPr="00B23F37">
        <w:rPr>
          <w:b/>
          <w:bCs/>
          <w:sz w:val="28"/>
          <w:szCs w:val="28"/>
        </w:rPr>
        <w:t>місяця</w:t>
      </w:r>
      <w:proofErr w:type="spellEnd"/>
      <w:r w:rsidRPr="00B23F37">
        <w:rPr>
          <w:b/>
          <w:bCs/>
          <w:sz w:val="28"/>
          <w:szCs w:val="28"/>
        </w:rPr>
        <w:t xml:space="preserve">, </w:t>
      </w:r>
      <w:proofErr w:type="spellStart"/>
      <w:r w:rsidRPr="00B23F37">
        <w:rPr>
          <w:b/>
          <w:bCs/>
          <w:sz w:val="28"/>
          <w:szCs w:val="28"/>
        </w:rPr>
        <w:t>що</w:t>
      </w:r>
      <w:proofErr w:type="spellEnd"/>
      <w:r w:rsidRPr="00B23F37">
        <w:rPr>
          <w:b/>
          <w:bCs/>
          <w:sz w:val="28"/>
          <w:szCs w:val="28"/>
        </w:rPr>
        <w:t xml:space="preserve"> </w:t>
      </w:r>
      <w:proofErr w:type="spellStart"/>
      <w:r w:rsidRPr="00B23F37">
        <w:rPr>
          <w:b/>
          <w:bCs/>
          <w:sz w:val="28"/>
          <w:szCs w:val="28"/>
        </w:rPr>
        <w:t>настає</w:t>
      </w:r>
      <w:proofErr w:type="spellEnd"/>
      <w:r w:rsidRPr="00B23F37">
        <w:rPr>
          <w:b/>
          <w:bCs/>
          <w:sz w:val="28"/>
          <w:szCs w:val="28"/>
        </w:rPr>
        <w:t xml:space="preserve"> за </w:t>
      </w:r>
      <w:proofErr w:type="spellStart"/>
      <w:r w:rsidRPr="00B23F37">
        <w:rPr>
          <w:b/>
          <w:bCs/>
          <w:sz w:val="28"/>
          <w:szCs w:val="28"/>
        </w:rPr>
        <w:t>місяцем</w:t>
      </w:r>
      <w:proofErr w:type="spellEnd"/>
      <w:r w:rsidRPr="00B23F37">
        <w:rPr>
          <w:b/>
          <w:bCs/>
          <w:sz w:val="28"/>
          <w:szCs w:val="28"/>
        </w:rPr>
        <w:t xml:space="preserve">, коли </w:t>
      </w:r>
      <w:proofErr w:type="spellStart"/>
      <w:r w:rsidRPr="00B23F37">
        <w:rPr>
          <w:b/>
          <w:bCs/>
          <w:sz w:val="28"/>
          <w:szCs w:val="28"/>
        </w:rPr>
        <w:t>виникло</w:t>
      </w:r>
      <w:proofErr w:type="spellEnd"/>
      <w:r w:rsidRPr="00B23F37">
        <w:rPr>
          <w:b/>
          <w:bCs/>
          <w:sz w:val="28"/>
          <w:szCs w:val="28"/>
        </w:rPr>
        <w:t xml:space="preserve"> право на </w:t>
      </w:r>
      <w:proofErr w:type="spellStart"/>
      <w:r w:rsidRPr="00B23F37">
        <w:rPr>
          <w:b/>
          <w:bCs/>
          <w:sz w:val="28"/>
          <w:szCs w:val="28"/>
        </w:rPr>
        <w:t>виплату</w:t>
      </w:r>
      <w:proofErr w:type="spellEnd"/>
      <w:r w:rsidRPr="00B23F37">
        <w:rPr>
          <w:b/>
          <w:bCs/>
          <w:sz w:val="28"/>
          <w:szCs w:val="28"/>
        </w:rPr>
        <w:t xml:space="preserve"> надбавки за </w:t>
      </w:r>
      <w:proofErr w:type="spellStart"/>
      <w:r w:rsidRPr="00B23F37">
        <w:rPr>
          <w:b/>
          <w:bCs/>
          <w:sz w:val="28"/>
          <w:szCs w:val="28"/>
        </w:rPr>
        <w:t>вислугу</w:t>
      </w:r>
      <w:proofErr w:type="spellEnd"/>
      <w:r w:rsidRPr="00B23F37">
        <w:rPr>
          <w:b/>
          <w:bCs/>
          <w:sz w:val="28"/>
          <w:szCs w:val="28"/>
        </w:rPr>
        <w:t xml:space="preserve"> </w:t>
      </w:r>
      <w:proofErr w:type="spellStart"/>
      <w:r w:rsidRPr="00B23F37">
        <w:rPr>
          <w:b/>
          <w:bCs/>
          <w:sz w:val="28"/>
          <w:szCs w:val="28"/>
        </w:rPr>
        <w:t>років</w:t>
      </w:r>
      <w:proofErr w:type="spellEnd"/>
      <w:r w:rsidRPr="00B23F37">
        <w:rPr>
          <w:b/>
          <w:bCs/>
          <w:sz w:val="28"/>
          <w:szCs w:val="28"/>
        </w:rPr>
        <w:t>.</w:t>
      </w:r>
      <w:r w:rsidRPr="00B23F37">
        <w:rPr>
          <w:rStyle w:val="apple-converted-space"/>
          <w:sz w:val="28"/>
          <w:szCs w:val="28"/>
        </w:rPr>
        <w:t> </w:t>
      </w:r>
      <w:proofErr w:type="spellStart"/>
      <w:r w:rsidRPr="00B23F37">
        <w:rPr>
          <w:sz w:val="28"/>
          <w:szCs w:val="28"/>
        </w:rPr>
        <w:t>Зазначене</w:t>
      </w:r>
      <w:proofErr w:type="spellEnd"/>
      <w:r w:rsidRPr="00B23F37">
        <w:rPr>
          <w:sz w:val="28"/>
          <w:szCs w:val="28"/>
        </w:rPr>
        <w:t xml:space="preserve"> </w:t>
      </w:r>
      <w:proofErr w:type="spellStart"/>
      <w:r w:rsidRPr="00B23F37">
        <w:rPr>
          <w:sz w:val="28"/>
          <w:szCs w:val="28"/>
        </w:rPr>
        <w:lastRenderedPageBreak/>
        <w:t>стосується</w:t>
      </w:r>
      <w:proofErr w:type="spellEnd"/>
      <w:r w:rsidRPr="00B23F37">
        <w:rPr>
          <w:sz w:val="28"/>
          <w:szCs w:val="28"/>
        </w:rPr>
        <w:t xml:space="preserve"> </w:t>
      </w:r>
      <w:proofErr w:type="spellStart"/>
      <w:r w:rsidRPr="00B23F37">
        <w:rPr>
          <w:sz w:val="28"/>
          <w:szCs w:val="28"/>
        </w:rPr>
        <w:t>і</w:t>
      </w:r>
      <w:proofErr w:type="spellEnd"/>
      <w:r w:rsidRPr="00B23F37">
        <w:rPr>
          <w:sz w:val="28"/>
          <w:szCs w:val="28"/>
        </w:rPr>
        <w:t xml:space="preserve"> </w:t>
      </w:r>
      <w:proofErr w:type="spellStart"/>
      <w:r w:rsidRPr="00B23F37">
        <w:rPr>
          <w:sz w:val="28"/>
          <w:szCs w:val="28"/>
        </w:rPr>
        <w:t>випадку</w:t>
      </w:r>
      <w:proofErr w:type="spellEnd"/>
      <w:r w:rsidRPr="00B23F37">
        <w:rPr>
          <w:sz w:val="28"/>
          <w:szCs w:val="28"/>
        </w:rPr>
        <w:t xml:space="preserve">, коли </w:t>
      </w:r>
      <w:proofErr w:type="spellStart"/>
      <w:r w:rsidRPr="00B23F37">
        <w:rPr>
          <w:sz w:val="28"/>
          <w:szCs w:val="28"/>
        </w:rPr>
        <w:t>педпрацівнику</w:t>
      </w:r>
      <w:proofErr w:type="spellEnd"/>
      <w:r w:rsidRPr="00B23F37">
        <w:rPr>
          <w:sz w:val="28"/>
          <w:szCs w:val="28"/>
        </w:rPr>
        <w:t xml:space="preserve"> </w:t>
      </w:r>
      <w:proofErr w:type="spellStart"/>
      <w:r w:rsidRPr="00B23F37">
        <w:rPr>
          <w:sz w:val="28"/>
          <w:szCs w:val="28"/>
        </w:rPr>
        <w:t>належить</w:t>
      </w:r>
      <w:proofErr w:type="spellEnd"/>
      <w:r w:rsidRPr="00B23F37">
        <w:rPr>
          <w:sz w:val="28"/>
          <w:szCs w:val="28"/>
        </w:rPr>
        <w:t xml:space="preserve"> </w:t>
      </w:r>
      <w:proofErr w:type="spellStart"/>
      <w:r w:rsidRPr="00B23F37">
        <w:rPr>
          <w:sz w:val="28"/>
          <w:szCs w:val="28"/>
        </w:rPr>
        <w:t>встановити</w:t>
      </w:r>
      <w:proofErr w:type="spellEnd"/>
      <w:r w:rsidRPr="00B23F37">
        <w:rPr>
          <w:sz w:val="28"/>
          <w:szCs w:val="28"/>
        </w:rPr>
        <w:t xml:space="preserve"> </w:t>
      </w:r>
      <w:proofErr w:type="spellStart"/>
      <w:r w:rsidRPr="00B23F37">
        <w:rPr>
          <w:sz w:val="28"/>
          <w:szCs w:val="28"/>
        </w:rPr>
        <w:t>таку</w:t>
      </w:r>
      <w:proofErr w:type="spellEnd"/>
      <w:r w:rsidRPr="00B23F37">
        <w:rPr>
          <w:sz w:val="28"/>
          <w:szCs w:val="28"/>
        </w:rPr>
        <w:t xml:space="preserve"> надбавку </w:t>
      </w:r>
      <w:proofErr w:type="spellStart"/>
      <w:r w:rsidRPr="00B23F37">
        <w:rPr>
          <w:sz w:val="28"/>
          <w:szCs w:val="28"/>
        </w:rPr>
        <w:t>вперше</w:t>
      </w:r>
      <w:proofErr w:type="spellEnd"/>
      <w:r w:rsidRPr="00B23F37">
        <w:rPr>
          <w:sz w:val="28"/>
          <w:szCs w:val="28"/>
        </w:rPr>
        <w:t>.</w:t>
      </w:r>
      <w:proofErr w:type="gramEnd"/>
    </w:p>
    <w:p w:rsidR="00E73CF3" w:rsidRPr="00B23F37" w:rsidRDefault="00E73CF3" w:rsidP="00AF7252">
      <w:pPr>
        <w:pStyle w:val="a3"/>
        <w:ind w:firstLine="360"/>
        <w:jc w:val="both"/>
        <w:rPr>
          <w:sz w:val="28"/>
          <w:szCs w:val="28"/>
        </w:rPr>
      </w:pPr>
      <w:proofErr w:type="spellStart"/>
      <w:r w:rsidRPr="00B23F37">
        <w:rPr>
          <w:bCs/>
          <w:sz w:val="28"/>
          <w:szCs w:val="28"/>
        </w:rPr>
        <w:t>Якщо</w:t>
      </w:r>
      <w:proofErr w:type="spellEnd"/>
      <w:r w:rsidRPr="00B23F37">
        <w:rPr>
          <w:bCs/>
          <w:sz w:val="28"/>
          <w:szCs w:val="28"/>
        </w:rPr>
        <w:t xml:space="preserve"> </w:t>
      </w:r>
      <w:proofErr w:type="spellStart"/>
      <w:r w:rsidRPr="00B23F37">
        <w:rPr>
          <w:bCs/>
          <w:sz w:val="28"/>
          <w:szCs w:val="28"/>
        </w:rPr>
        <w:t>документи</w:t>
      </w:r>
      <w:proofErr w:type="spellEnd"/>
      <w:r w:rsidRPr="00B23F37">
        <w:rPr>
          <w:bCs/>
          <w:sz w:val="28"/>
          <w:szCs w:val="28"/>
        </w:rPr>
        <w:t xml:space="preserve">, </w:t>
      </w:r>
      <w:proofErr w:type="spellStart"/>
      <w:r w:rsidRPr="00B23F37">
        <w:rPr>
          <w:bCs/>
          <w:sz w:val="28"/>
          <w:szCs w:val="28"/>
        </w:rPr>
        <w:t>що</w:t>
      </w:r>
      <w:proofErr w:type="spellEnd"/>
      <w:r w:rsidRPr="00B23F37">
        <w:rPr>
          <w:bCs/>
          <w:sz w:val="28"/>
          <w:szCs w:val="28"/>
        </w:rPr>
        <w:t xml:space="preserve"> </w:t>
      </w:r>
      <w:proofErr w:type="spellStart"/>
      <w:proofErr w:type="gramStart"/>
      <w:r w:rsidRPr="00B23F37">
        <w:rPr>
          <w:bCs/>
          <w:sz w:val="28"/>
          <w:szCs w:val="28"/>
        </w:rPr>
        <w:t>п</w:t>
      </w:r>
      <w:proofErr w:type="gramEnd"/>
      <w:r w:rsidRPr="00B23F37">
        <w:rPr>
          <w:bCs/>
          <w:sz w:val="28"/>
          <w:szCs w:val="28"/>
        </w:rPr>
        <w:t>ідтверджують</w:t>
      </w:r>
      <w:proofErr w:type="spellEnd"/>
      <w:r w:rsidRPr="00B23F37">
        <w:rPr>
          <w:bCs/>
          <w:sz w:val="28"/>
          <w:szCs w:val="28"/>
        </w:rPr>
        <w:t xml:space="preserve"> </w:t>
      </w:r>
      <w:proofErr w:type="spellStart"/>
      <w:r w:rsidRPr="00B23F37">
        <w:rPr>
          <w:bCs/>
          <w:sz w:val="28"/>
          <w:szCs w:val="28"/>
        </w:rPr>
        <w:t>набуття</w:t>
      </w:r>
      <w:proofErr w:type="spellEnd"/>
      <w:r w:rsidRPr="00B23F37">
        <w:rPr>
          <w:bCs/>
          <w:sz w:val="28"/>
          <w:szCs w:val="28"/>
        </w:rPr>
        <w:t xml:space="preserve"> права на надбавку за </w:t>
      </w:r>
      <w:proofErr w:type="spellStart"/>
      <w:r w:rsidRPr="00B23F37">
        <w:rPr>
          <w:bCs/>
          <w:sz w:val="28"/>
          <w:szCs w:val="28"/>
        </w:rPr>
        <w:t>вислугу</w:t>
      </w:r>
      <w:proofErr w:type="spellEnd"/>
      <w:r w:rsidRPr="00B23F37">
        <w:rPr>
          <w:bCs/>
          <w:sz w:val="28"/>
          <w:szCs w:val="28"/>
        </w:rPr>
        <w:t xml:space="preserve"> </w:t>
      </w:r>
      <w:proofErr w:type="spellStart"/>
      <w:r w:rsidRPr="00B23F37">
        <w:rPr>
          <w:bCs/>
          <w:sz w:val="28"/>
          <w:szCs w:val="28"/>
        </w:rPr>
        <w:t>років</w:t>
      </w:r>
      <w:proofErr w:type="spellEnd"/>
      <w:r w:rsidRPr="00B23F37">
        <w:rPr>
          <w:bCs/>
          <w:sz w:val="28"/>
          <w:szCs w:val="28"/>
        </w:rPr>
        <w:t xml:space="preserve">, </w:t>
      </w:r>
      <w:proofErr w:type="spellStart"/>
      <w:r w:rsidRPr="00B23F37">
        <w:rPr>
          <w:bCs/>
          <w:sz w:val="28"/>
          <w:szCs w:val="28"/>
        </w:rPr>
        <w:t>зберігаються</w:t>
      </w:r>
      <w:proofErr w:type="spellEnd"/>
      <w:r w:rsidRPr="00B23F37">
        <w:rPr>
          <w:bCs/>
          <w:sz w:val="28"/>
          <w:szCs w:val="28"/>
        </w:rPr>
        <w:t xml:space="preserve"> у </w:t>
      </w:r>
      <w:proofErr w:type="spellStart"/>
      <w:r w:rsidRPr="00B23F37">
        <w:rPr>
          <w:bCs/>
          <w:sz w:val="28"/>
          <w:szCs w:val="28"/>
        </w:rPr>
        <w:t>працівника</w:t>
      </w:r>
      <w:proofErr w:type="spellEnd"/>
      <w:r w:rsidRPr="00B23F37">
        <w:rPr>
          <w:bCs/>
          <w:sz w:val="28"/>
          <w:szCs w:val="28"/>
        </w:rPr>
        <w:t xml:space="preserve">, то </w:t>
      </w:r>
      <w:proofErr w:type="spellStart"/>
      <w:r w:rsidRPr="00B23F37">
        <w:rPr>
          <w:bCs/>
          <w:sz w:val="28"/>
          <w:szCs w:val="28"/>
        </w:rPr>
        <w:t>зміну</w:t>
      </w:r>
      <w:proofErr w:type="spellEnd"/>
      <w:r w:rsidRPr="00B23F37">
        <w:rPr>
          <w:bCs/>
          <w:sz w:val="28"/>
          <w:szCs w:val="28"/>
        </w:rPr>
        <w:t xml:space="preserve"> </w:t>
      </w:r>
      <w:proofErr w:type="spellStart"/>
      <w:r w:rsidRPr="00B23F37">
        <w:rPr>
          <w:bCs/>
          <w:sz w:val="28"/>
          <w:szCs w:val="28"/>
        </w:rPr>
        <w:t>провадять</w:t>
      </w:r>
      <w:proofErr w:type="spellEnd"/>
      <w:r w:rsidRPr="00B23F37">
        <w:rPr>
          <w:bCs/>
          <w:sz w:val="28"/>
          <w:szCs w:val="28"/>
        </w:rPr>
        <w:t xml:space="preserve"> </w:t>
      </w:r>
      <w:proofErr w:type="spellStart"/>
      <w:r w:rsidRPr="00B23F37">
        <w:rPr>
          <w:bCs/>
          <w:sz w:val="28"/>
          <w:szCs w:val="28"/>
        </w:rPr>
        <w:t>із</w:t>
      </w:r>
      <w:proofErr w:type="spellEnd"/>
      <w:r w:rsidRPr="00B23F37">
        <w:rPr>
          <w:bCs/>
          <w:sz w:val="28"/>
          <w:szCs w:val="28"/>
        </w:rPr>
        <w:t xml:space="preserve"> дня </w:t>
      </w:r>
      <w:proofErr w:type="spellStart"/>
      <w:r w:rsidRPr="00B23F37">
        <w:rPr>
          <w:bCs/>
          <w:sz w:val="28"/>
          <w:szCs w:val="28"/>
        </w:rPr>
        <w:t>подання</w:t>
      </w:r>
      <w:proofErr w:type="spellEnd"/>
      <w:r w:rsidRPr="00B23F37">
        <w:rPr>
          <w:bCs/>
          <w:sz w:val="28"/>
          <w:szCs w:val="28"/>
        </w:rPr>
        <w:t xml:space="preserve"> </w:t>
      </w:r>
      <w:proofErr w:type="spellStart"/>
      <w:r w:rsidRPr="00B23F37">
        <w:rPr>
          <w:bCs/>
          <w:sz w:val="28"/>
          <w:szCs w:val="28"/>
        </w:rPr>
        <w:t>цих</w:t>
      </w:r>
      <w:proofErr w:type="spellEnd"/>
      <w:r w:rsidRPr="00B23F37">
        <w:rPr>
          <w:bCs/>
          <w:sz w:val="28"/>
          <w:szCs w:val="28"/>
        </w:rPr>
        <w:t xml:space="preserve"> </w:t>
      </w:r>
      <w:proofErr w:type="spellStart"/>
      <w:r w:rsidRPr="00B23F37">
        <w:rPr>
          <w:bCs/>
          <w:sz w:val="28"/>
          <w:szCs w:val="28"/>
        </w:rPr>
        <w:t>документів</w:t>
      </w:r>
      <w:proofErr w:type="spellEnd"/>
      <w:r w:rsidRPr="00B23F37">
        <w:rPr>
          <w:bCs/>
          <w:sz w:val="28"/>
          <w:szCs w:val="28"/>
        </w:rPr>
        <w:t xml:space="preserve"> </w:t>
      </w:r>
      <w:proofErr w:type="spellStart"/>
      <w:r w:rsidRPr="00B23F37">
        <w:rPr>
          <w:bCs/>
          <w:sz w:val="28"/>
          <w:szCs w:val="28"/>
        </w:rPr>
        <w:t>працівником</w:t>
      </w:r>
      <w:proofErr w:type="spellEnd"/>
      <w:r w:rsidRPr="00B23F37">
        <w:rPr>
          <w:bCs/>
          <w:sz w:val="28"/>
          <w:szCs w:val="28"/>
        </w:rPr>
        <w:t>.</w:t>
      </w:r>
    </w:p>
    <w:p w:rsidR="00E73CF3" w:rsidRPr="00B23F37" w:rsidRDefault="00E73CF3" w:rsidP="00465145">
      <w:pPr>
        <w:jc w:val="center"/>
        <w:rPr>
          <w:sz w:val="28"/>
          <w:szCs w:val="28"/>
          <w:u w:val="single"/>
          <w:lang w:val="uk-UA"/>
        </w:rPr>
      </w:pPr>
      <w:r w:rsidRPr="00B23F37">
        <w:rPr>
          <w:sz w:val="28"/>
          <w:szCs w:val="28"/>
          <w:u w:val="single"/>
          <w:lang w:val="uk-UA"/>
        </w:rPr>
        <w:t>Розміри такої надбавки та відповідного педагогічного стажу</w:t>
      </w:r>
    </w:p>
    <w:p w:rsidR="00E73CF3" w:rsidRPr="00544D54" w:rsidRDefault="00E73CF3" w:rsidP="00465145">
      <w:pPr>
        <w:jc w:val="center"/>
        <w:rPr>
          <w:sz w:val="28"/>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600"/>
        <w:gridCol w:w="5040"/>
      </w:tblGrid>
      <w:tr w:rsidR="00E73CF3" w:rsidRPr="00544D54" w:rsidTr="00707C1F">
        <w:tc>
          <w:tcPr>
            <w:tcW w:w="828" w:type="dxa"/>
            <w:shd w:val="clear" w:color="auto" w:fill="E6E6E6"/>
            <w:vAlign w:val="center"/>
          </w:tcPr>
          <w:p w:rsidR="00E73CF3" w:rsidRPr="00707C1F" w:rsidRDefault="00E73CF3" w:rsidP="00707C1F">
            <w:pPr>
              <w:jc w:val="center"/>
              <w:rPr>
                <w:b/>
                <w:lang w:val="uk-UA"/>
              </w:rPr>
            </w:pPr>
            <w:r w:rsidRPr="00707C1F">
              <w:rPr>
                <w:b/>
                <w:lang w:val="uk-UA"/>
              </w:rPr>
              <w:t xml:space="preserve">№ </w:t>
            </w:r>
            <w:proofErr w:type="spellStart"/>
            <w:r w:rsidRPr="00707C1F">
              <w:rPr>
                <w:b/>
                <w:lang w:val="uk-UA"/>
              </w:rPr>
              <w:t>з\п</w:t>
            </w:r>
            <w:proofErr w:type="spellEnd"/>
          </w:p>
        </w:tc>
        <w:tc>
          <w:tcPr>
            <w:tcW w:w="3600" w:type="dxa"/>
            <w:shd w:val="clear" w:color="auto" w:fill="E6E6E6"/>
            <w:vAlign w:val="center"/>
          </w:tcPr>
          <w:p w:rsidR="00E73CF3" w:rsidRPr="00707C1F" w:rsidRDefault="00E73CF3" w:rsidP="00707C1F">
            <w:pPr>
              <w:jc w:val="center"/>
              <w:rPr>
                <w:b/>
                <w:lang w:val="uk-UA"/>
              </w:rPr>
            </w:pPr>
            <w:proofErr w:type="spellStart"/>
            <w:r w:rsidRPr="00707C1F">
              <w:rPr>
                <w:b/>
                <w:lang w:val="uk-UA"/>
              </w:rPr>
              <w:t>Педстаж</w:t>
            </w:r>
            <w:proofErr w:type="spellEnd"/>
            <w:r w:rsidRPr="00707C1F">
              <w:rPr>
                <w:b/>
                <w:lang w:val="uk-UA"/>
              </w:rPr>
              <w:t xml:space="preserve"> робітника</w:t>
            </w:r>
          </w:p>
        </w:tc>
        <w:tc>
          <w:tcPr>
            <w:tcW w:w="5040" w:type="dxa"/>
            <w:shd w:val="clear" w:color="auto" w:fill="E6E6E6"/>
            <w:vAlign w:val="center"/>
          </w:tcPr>
          <w:p w:rsidR="00E73CF3" w:rsidRPr="00707C1F" w:rsidRDefault="00E73CF3" w:rsidP="00707C1F">
            <w:pPr>
              <w:jc w:val="center"/>
              <w:rPr>
                <w:b/>
                <w:lang w:val="uk-UA"/>
              </w:rPr>
            </w:pPr>
            <w:r w:rsidRPr="00707C1F">
              <w:rPr>
                <w:b/>
                <w:lang w:val="uk-UA"/>
              </w:rPr>
              <w:t>Розмір надбавки за вислугу років, %</w:t>
            </w:r>
          </w:p>
        </w:tc>
      </w:tr>
      <w:tr w:rsidR="00E73CF3" w:rsidRPr="00544D54" w:rsidTr="00707C1F">
        <w:tc>
          <w:tcPr>
            <w:tcW w:w="828" w:type="dxa"/>
          </w:tcPr>
          <w:p w:rsidR="00E73CF3" w:rsidRPr="00707C1F" w:rsidRDefault="00E73CF3" w:rsidP="00707C1F">
            <w:pPr>
              <w:numPr>
                <w:ilvl w:val="0"/>
                <w:numId w:val="4"/>
              </w:numPr>
              <w:jc w:val="both"/>
              <w:rPr>
                <w:lang w:val="uk-UA"/>
              </w:rPr>
            </w:pPr>
          </w:p>
        </w:tc>
        <w:tc>
          <w:tcPr>
            <w:tcW w:w="3600" w:type="dxa"/>
          </w:tcPr>
          <w:p w:rsidR="00E73CF3" w:rsidRPr="00707C1F" w:rsidRDefault="00E73CF3" w:rsidP="00707C1F">
            <w:pPr>
              <w:jc w:val="center"/>
              <w:rPr>
                <w:lang w:val="uk-UA"/>
              </w:rPr>
            </w:pPr>
            <w:r w:rsidRPr="00707C1F">
              <w:rPr>
                <w:lang w:val="uk-UA"/>
              </w:rPr>
              <w:t>До 3</w:t>
            </w:r>
          </w:p>
        </w:tc>
        <w:tc>
          <w:tcPr>
            <w:tcW w:w="5040" w:type="dxa"/>
          </w:tcPr>
          <w:p w:rsidR="00E73CF3" w:rsidRPr="00707C1F" w:rsidRDefault="00E73CF3" w:rsidP="00707C1F">
            <w:pPr>
              <w:jc w:val="center"/>
              <w:rPr>
                <w:lang w:val="uk-UA"/>
              </w:rPr>
            </w:pPr>
            <w:r w:rsidRPr="00707C1F">
              <w:rPr>
                <w:lang w:val="uk-UA"/>
              </w:rPr>
              <w:t>0</w:t>
            </w:r>
          </w:p>
        </w:tc>
      </w:tr>
      <w:tr w:rsidR="00E73CF3" w:rsidRPr="00544D54" w:rsidTr="00707C1F">
        <w:tc>
          <w:tcPr>
            <w:tcW w:w="828" w:type="dxa"/>
          </w:tcPr>
          <w:p w:rsidR="00E73CF3" w:rsidRPr="00707C1F" w:rsidRDefault="00E73CF3" w:rsidP="00707C1F">
            <w:pPr>
              <w:numPr>
                <w:ilvl w:val="0"/>
                <w:numId w:val="4"/>
              </w:numPr>
              <w:jc w:val="both"/>
              <w:rPr>
                <w:lang w:val="uk-UA"/>
              </w:rPr>
            </w:pPr>
          </w:p>
        </w:tc>
        <w:tc>
          <w:tcPr>
            <w:tcW w:w="3600" w:type="dxa"/>
          </w:tcPr>
          <w:p w:rsidR="00E73CF3" w:rsidRPr="00707C1F" w:rsidRDefault="00E73CF3" w:rsidP="00707C1F">
            <w:pPr>
              <w:jc w:val="center"/>
              <w:rPr>
                <w:lang w:val="uk-UA"/>
              </w:rPr>
            </w:pPr>
            <w:r w:rsidRPr="00707C1F">
              <w:rPr>
                <w:lang w:val="uk-UA"/>
              </w:rPr>
              <w:t>Від 3 до 10</w:t>
            </w:r>
          </w:p>
        </w:tc>
        <w:tc>
          <w:tcPr>
            <w:tcW w:w="5040" w:type="dxa"/>
          </w:tcPr>
          <w:p w:rsidR="00E73CF3" w:rsidRPr="00707C1F" w:rsidRDefault="00E73CF3" w:rsidP="00707C1F">
            <w:pPr>
              <w:jc w:val="center"/>
              <w:rPr>
                <w:lang w:val="uk-UA"/>
              </w:rPr>
            </w:pPr>
            <w:r w:rsidRPr="00707C1F">
              <w:rPr>
                <w:lang w:val="uk-UA"/>
              </w:rPr>
              <w:t>10</w:t>
            </w:r>
          </w:p>
        </w:tc>
      </w:tr>
      <w:tr w:rsidR="00E73CF3" w:rsidRPr="00544D54" w:rsidTr="00707C1F">
        <w:tc>
          <w:tcPr>
            <w:tcW w:w="828" w:type="dxa"/>
          </w:tcPr>
          <w:p w:rsidR="00E73CF3" w:rsidRPr="00707C1F" w:rsidRDefault="00E73CF3" w:rsidP="00707C1F">
            <w:pPr>
              <w:numPr>
                <w:ilvl w:val="0"/>
                <w:numId w:val="4"/>
              </w:numPr>
              <w:jc w:val="both"/>
              <w:rPr>
                <w:lang w:val="uk-UA"/>
              </w:rPr>
            </w:pPr>
          </w:p>
        </w:tc>
        <w:tc>
          <w:tcPr>
            <w:tcW w:w="3600" w:type="dxa"/>
          </w:tcPr>
          <w:p w:rsidR="00E73CF3" w:rsidRPr="00707C1F" w:rsidRDefault="00E73CF3" w:rsidP="00707C1F">
            <w:pPr>
              <w:jc w:val="center"/>
              <w:rPr>
                <w:lang w:val="uk-UA"/>
              </w:rPr>
            </w:pPr>
            <w:r w:rsidRPr="00707C1F">
              <w:rPr>
                <w:lang w:val="uk-UA"/>
              </w:rPr>
              <w:t>Від 10 до 20</w:t>
            </w:r>
          </w:p>
        </w:tc>
        <w:tc>
          <w:tcPr>
            <w:tcW w:w="5040" w:type="dxa"/>
          </w:tcPr>
          <w:p w:rsidR="00E73CF3" w:rsidRPr="00707C1F" w:rsidRDefault="00E73CF3" w:rsidP="00707C1F">
            <w:pPr>
              <w:jc w:val="center"/>
              <w:rPr>
                <w:lang w:val="uk-UA"/>
              </w:rPr>
            </w:pPr>
            <w:r w:rsidRPr="00707C1F">
              <w:rPr>
                <w:lang w:val="uk-UA"/>
              </w:rPr>
              <w:t>20</w:t>
            </w:r>
          </w:p>
        </w:tc>
      </w:tr>
      <w:tr w:rsidR="00E73CF3" w:rsidRPr="00544D54" w:rsidTr="00707C1F">
        <w:tc>
          <w:tcPr>
            <w:tcW w:w="828" w:type="dxa"/>
          </w:tcPr>
          <w:p w:rsidR="00E73CF3" w:rsidRPr="00707C1F" w:rsidRDefault="00E73CF3" w:rsidP="00707C1F">
            <w:pPr>
              <w:numPr>
                <w:ilvl w:val="0"/>
                <w:numId w:val="4"/>
              </w:numPr>
              <w:jc w:val="both"/>
              <w:rPr>
                <w:lang w:val="uk-UA"/>
              </w:rPr>
            </w:pPr>
          </w:p>
        </w:tc>
        <w:tc>
          <w:tcPr>
            <w:tcW w:w="3600" w:type="dxa"/>
          </w:tcPr>
          <w:p w:rsidR="00E73CF3" w:rsidRPr="00707C1F" w:rsidRDefault="00E73CF3" w:rsidP="00707C1F">
            <w:pPr>
              <w:jc w:val="center"/>
              <w:rPr>
                <w:lang w:val="uk-UA"/>
              </w:rPr>
            </w:pPr>
            <w:r w:rsidRPr="00707C1F">
              <w:rPr>
                <w:lang w:val="uk-UA"/>
              </w:rPr>
              <w:t>Більше 20</w:t>
            </w:r>
          </w:p>
        </w:tc>
        <w:tc>
          <w:tcPr>
            <w:tcW w:w="5040" w:type="dxa"/>
          </w:tcPr>
          <w:p w:rsidR="00E73CF3" w:rsidRPr="00707C1F" w:rsidRDefault="00E73CF3" w:rsidP="00707C1F">
            <w:pPr>
              <w:jc w:val="center"/>
              <w:rPr>
                <w:lang w:val="uk-UA"/>
              </w:rPr>
            </w:pPr>
            <w:r w:rsidRPr="00707C1F">
              <w:rPr>
                <w:lang w:val="uk-UA"/>
              </w:rPr>
              <w:t>30</w:t>
            </w:r>
          </w:p>
        </w:tc>
      </w:tr>
    </w:tbl>
    <w:p w:rsidR="00E73CF3" w:rsidRPr="00B23F37" w:rsidRDefault="00E73CF3" w:rsidP="00465145">
      <w:pPr>
        <w:ind w:firstLine="540"/>
        <w:jc w:val="both"/>
        <w:rPr>
          <w:b/>
          <w:sz w:val="28"/>
          <w:szCs w:val="28"/>
          <w:lang w:val="uk-UA"/>
        </w:rPr>
      </w:pPr>
    </w:p>
    <w:p w:rsidR="00E73CF3" w:rsidRPr="00B23F37" w:rsidRDefault="00E73CF3" w:rsidP="00465145">
      <w:pPr>
        <w:ind w:firstLine="540"/>
        <w:jc w:val="center"/>
        <w:rPr>
          <w:sz w:val="28"/>
          <w:szCs w:val="28"/>
          <w:u w:val="single"/>
          <w:lang w:val="uk-UA"/>
        </w:rPr>
      </w:pPr>
      <w:r w:rsidRPr="00B23F37">
        <w:rPr>
          <w:sz w:val="28"/>
          <w:szCs w:val="28"/>
          <w:u w:val="single"/>
          <w:lang w:val="uk-UA"/>
        </w:rPr>
        <w:t>Для нарахування педагогічного стажу необхідно:</w:t>
      </w:r>
    </w:p>
    <w:p w:rsidR="00E73CF3" w:rsidRPr="00B23F37" w:rsidRDefault="00E73CF3" w:rsidP="00465145">
      <w:pPr>
        <w:ind w:firstLine="540"/>
        <w:jc w:val="center"/>
        <w:rPr>
          <w:sz w:val="28"/>
          <w:szCs w:val="28"/>
          <w:u w:val="single"/>
          <w:lang w:val="uk-UA"/>
        </w:rPr>
      </w:pPr>
    </w:p>
    <w:p w:rsidR="00E73CF3" w:rsidRPr="00B23F37" w:rsidRDefault="00E73CF3" w:rsidP="00465145">
      <w:pPr>
        <w:numPr>
          <w:ilvl w:val="0"/>
          <w:numId w:val="6"/>
        </w:numPr>
        <w:tabs>
          <w:tab w:val="clear" w:pos="1500"/>
          <w:tab w:val="num" w:pos="540"/>
        </w:tabs>
        <w:ind w:left="540" w:hanging="540"/>
        <w:jc w:val="both"/>
        <w:rPr>
          <w:sz w:val="28"/>
          <w:szCs w:val="28"/>
          <w:lang w:val="uk-UA"/>
        </w:rPr>
      </w:pPr>
      <w:r w:rsidRPr="00B23F37">
        <w:rPr>
          <w:sz w:val="28"/>
          <w:szCs w:val="28"/>
          <w:lang w:val="uk-UA"/>
        </w:rPr>
        <w:t xml:space="preserve">Створити </w:t>
      </w:r>
      <w:r w:rsidRPr="00B23F37">
        <w:rPr>
          <w:b/>
          <w:sz w:val="28"/>
          <w:szCs w:val="28"/>
          <w:lang w:val="uk-UA"/>
        </w:rPr>
        <w:t>постійно діючу комісію</w:t>
      </w:r>
      <w:r w:rsidRPr="00B23F37">
        <w:rPr>
          <w:sz w:val="28"/>
          <w:szCs w:val="28"/>
          <w:lang w:val="uk-UA"/>
        </w:rPr>
        <w:t xml:space="preserve">, повноваження та діяльність якої затвердити відповідним </w:t>
      </w:r>
      <w:r w:rsidRPr="00B23F37">
        <w:rPr>
          <w:b/>
          <w:sz w:val="28"/>
          <w:szCs w:val="28"/>
          <w:lang w:val="uk-UA"/>
        </w:rPr>
        <w:t xml:space="preserve">наказом </w:t>
      </w:r>
      <w:r w:rsidRPr="00B23F37">
        <w:rPr>
          <w:b/>
          <w:sz w:val="28"/>
          <w:szCs w:val="28"/>
          <w:u w:val="single"/>
          <w:lang w:val="uk-UA"/>
        </w:rPr>
        <w:t>(на 01.0</w:t>
      </w:r>
      <w:r>
        <w:rPr>
          <w:b/>
          <w:sz w:val="28"/>
          <w:szCs w:val="28"/>
          <w:u w:val="single"/>
          <w:lang w:val="uk-UA"/>
        </w:rPr>
        <w:t>9</w:t>
      </w:r>
      <w:r w:rsidRPr="00B23F37">
        <w:rPr>
          <w:b/>
          <w:sz w:val="28"/>
          <w:szCs w:val="28"/>
          <w:u w:val="single"/>
          <w:lang w:val="uk-UA"/>
        </w:rPr>
        <w:t xml:space="preserve"> поточного року)</w:t>
      </w:r>
      <w:r w:rsidRPr="00B23F37">
        <w:rPr>
          <w:b/>
          <w:sz w:val="28"/>
          <w:szCs w:val="28"/>
          <w:lang w:val="uk-UA"/>
        </w:rPr>
        <w:t>.</w:t>
      </w:r>
    </w:p>
    <w:p w:rsidR="00E73CF3" w:rsidRPr="00B23F37" w:rsidRDefault="00E73CF3" w:rsidP="00465145">
      <w:pPr>
        <w:numPr>
          <w:ilvl w:val="0"/>
          <w:numId w:val="6"/>
        </w:numPr>
        <w:tabs>
          <w:tab w:val="clear" w:pos="1500"/>
          <w:tab w:val="num" w:pos="540"/>
        </w:tabs>
        <w:ind w:left="540" w:hanging="540"/>
        <w:jc w:val="both"/>
        <w:rPr>
          <w:sz w:val="28"/>
          <w:szCs w:val="28"/>
          <w:lang w:val="uk-UA"/>
        </w:rPr>
      </w:pPr>
      <w:r w:rsidRPr="00B23F37">
        <w:rPr>
          <w:sz w:val="28"/>
          <w:szCs w:val="28"/>
          <w:lang w:val="uk-UA"/>
        </w:rPr>
        <w:t>До складу комісії включити керівника навчального закладу, голову ПК та інших працівників. Кількість членів комісії повинна бути непарною.</w:t>
      </w:r>
    </w:p>
    <w:p w:rsidR="00E73CF3" w:rsidRPr="00B23F37" w:rsidRDefault="00E73CF3" w:rsidP="00465145">
      <w:pPr>
        <w:numPr>
          <w:ilvl w:val="0"/>
          <w:numId w:val="6"/>
        </w:numPr>
        <w:tabs>
          <w:tab w:val="clear" w:pos="1500"/>
          <w:tab w:val="num" w:pos="540"/>
        </w:tabs>
        <w:ind w:left="540" w:hanging="540"/>
        <w:jc w:val="both"/>
        <w:rPr>
          <w:sz w:val="28"/>
          <w:szCs w:val="28"/>
          <w:lang w:val="uk-UA"/>
        </w:rPr>
      </w:pPr>
      <w:r w:rsidRPr="00B23F37">
        <w:rPr>
          <w:sz w:val="28"/>
          <w:szCs w:val="28"/>
          <w:lang w:val="uk-UA"/>
        </w:rPr>
        <w:t xml:space="preserve">На кожного працівника завести </w:t>
      </w:r>
      <w:r w:rsidRPr="00B23F37">
        <w:rPr>
          <w:b/>
          <w:sz w:val="28"/>
          <w:szCs w:val="28"/>
          <w:lang w:val="uk-UA"/>
        </w:rPr>
        <w:t>карточки-довідки</w:t>
      </w:r>
      <w:r w:rsidRPr="00B23F37">
        <w:rPr>
          <w:sz w:val="28"/>
          <w:szCs w:val="28"/>
          <w:lang w:val="uk-UA"/>
        </w:rPr>
        <w:t xml:space="preserve"> з нарахування педагогічного стажу у довільній формі, до якої включити періоди трудової діяльності, розмір надбавки за вислугу років та дату, на яку зроблено розрахунок стажу. Ознайомлювати працівника із записами.</w:t>
      </w:r>
    </w:p>
    <w:p w:rsidR="00E73CF3" w:rsidRPr="00B23F37" w:rsidRDefault="00E73CF3" w:rsidP="00465145">
      <w:pPr>
        <w:numPr>
          <w:ilvl w:val="0"/>
          <w:numId w:val="6"/>
        </w:numPr>
        <w:tabs>
          <w:tab w:val="clear" w:pos="1500"/>
          <w:tab w:val="num" w:pos="540"/>
        </w:tabs>
        <w:ind w:left="540" w:hanging="540"/>
        <w:jc w:val="both"/>
        <w:rPr>
          <w:sz w:val="28"/>
          <w:szCs w:val="28"/>
          <w:lang w:val="uk-UA"/>
        </w:rPr>
      </w:pPr>
      <w:r w:rsidRPr="00B23F37">
        <w:rPr>
          <w:sz w:val="28"/>
          <w:szCs w:val="28"/>
          <w:lang w:val="uk-UA"/>
        </w:rPr>
        <w:t xml:space="preserve">Про підсумки роботи комісії необхідно скласти </w:t>
      </w:r>
      <w:r w:rsidRPr="00B23F37">
        <w:rPr>
          <w:b/>
          <w:sz w:val="28"/>
          <w:szCs w:val="28"/>
          <w:lang w:val="uk-UA"/>
        </w:rPr>
        <w:t xml:space="preserve">протокол, </w:t>
      </w:r>
      <w:r w:rsidRPr="00B23F37">
        <w:rPr>
          <w:sz w:val="28"/>
          <w:szCs w:val="28"/>
          <w:lang w:val="uk-UA"/>
        </w:rPr>
        <w:t>який буде завірено підписами членів комісії та затверджений керівником закладу освіти.</w:t>
      </w:r>
    </w:p>
    <w:p w:rsidR="00E73CF3" w:rsidRPr="00B23F37" w:rsidRDefault="00E73CF3" w:rsidP="00465145">
      <w:pPr>
        <w:numPr>
          <w:ilvl w:val="0"/>
          <w:numId w:val="6"/>
        </w:numPr>
        <w:tabs>
          <w:tab w:val="clear" w:pos="1500"/>
          <w:tab w:val="num" w:pos="540"/>
        </w:tabs>
        <w:ind w:left="540" w:hanging="540"/>
        <w:jc w:val="both"/>
        <w:rPr>
          <w:sz w:val="28"/>
          <w:szCs w:val="28"/>
          <w:lang w:val="uk-UA"/>
        </w:rPr>
      </w:pPr>
      <w:r w:rsidRPr="00B23F37">
        <w:rPr>
          <w:sz w:val="28"/>
          <w:szCs w:val="28"/>
          <w:lang w:val="uk-UA"/>
        </w:rPr>
        <w:t xml:space="preserve">Узагальнити результати підсумковим </w:t>
      </w:r>
      <w:r w:rsidRPr="00B23F37">
        <w:rPr>
          <w:b/>
          <w:sz w:val="28"/>
          <w:szCs w:val="28"/>
          <w:lang w:val="uk-UA"/>
        </w:rPr>
        <w:t>наказом.</w:t>
      </w:r>
    </w:p>
    <w:p w:rsidR="00E73CF3" w:rsidRDefault="00E73CF3" w:rsidP="00465145">
      <w:pPr>
        <w:jc w:val="both"/>
        <w:rPr>
          <w:sz w:val="28"/>
          <w:szCs w:val="28"/>
          <w:lang w:val="uk-UA"/>
        </w:rPr>
      </w:pPr>
      <w:r>
        <w:rPr>
          <w:color w:val="000000"/>
          <w:sz w:val="27"/>
          <w:szCs w:val="27"/>
        </w:rPr>
        <w:br/>
      </w:r>
      <w:r>
        <w:rPr>
          <w:color w:val="000000"/>
          <w:sz w:val="27"/>
          <w:szCs w:val="27"/>
        </w:rPr>
        <w:br/>
      </w:r>
    </w:p>
    <w:p w:rsidR="00E73CF3" w:rsidRDefault="00E73CF3" w:rsidP="00465145">
      <w:pPr>
        <w:jc w:val="both"/>
        <w:rPr>
          <w:sz w:val="28"/>
          <w:szCs w:val="28"/>
          <w:lang w:val="uk-UA"/>
        </w:rPr>
      </w:pPr>
    </w:p>
    <w:p w:rsidR="00E73CF3" w:rsidRDefault="00E73CF3" w:rsidP="00465145">
      <w:pPr>
        <w:jc w:val="both"/>
        <w:rPr>
          <w:sz w:val="28"/>
          <w:szCs w:val="28"/>
          <w:lang w:val="uk-UA"/>
        </w:rPr>
      </w:pPr>
      <w:r>
        <w:rPr>
          <w:sz w:val="28"/>
          <w:szCs w:val="28"/>
          <w:lang w:val="uk-UA"/>
        </w:rPr>
        <w:t xml:space="preserve">Про встановлення надбавки </w:t>
      </w:r>
    </w:p>
    <w:p w:rsidR="00E73CF3" w:rsidRDefault="00E73CF3" w:rsidP="00465145">
      <w:pPr>
        <w:jc w:val="both"/>
        <w:rPr>
          <w:sz w:val="28"/>
          <w:szCs w:val="28"/>
          <w:lang w:val="uk-UA"/>
        </w:rPr>
      </w:pPr>
      <w:r>
        <w:rPr>
          <w:sz w:val="28"/>
          <w:szCs w:val="28"/>
          <w:lang w:val="uk-UA"/>
        </w:rPr>
        <w:t>за вислугу років Мусієнко А.Е.</w:t>
      </w:r>
    </w:p>
    <w:p w:rsidR="00E73CF3" w:rsidRDefault="00E73CF3" w:rsidP="00465145">
      <w:pPr>
        <w:jc w:val="both"/>
        <w:rPr>
          <w:sz w:val="28"/>
          <w:szCs w:val="28"/>
          <w:lang w:val="uk-UA"/>
        </w:rPr>
      </w:pPr>
    </w:p>
    <w:p w:rsidR="00E73CF3" w:rsidRDefault="00E73CF3" w:rsidP="00465145">
      <w:pPr>
        <w:jc w:val="both"/>
        <w:rPr>
          <w:sz w:val="28"/>
          <w:szCs w:val="28"/>
          <w:lang w:val="uk-UA"/>
        </w:rPr>
      </w:pPr>
    </w:p>
    <w:p w:rsidR="00E73CF3" w:rsidRDefault="00E73CF3" w:rsidP="00AF7252">
      <w:pPr>
        <w:ind w:firstLine="708"/>
        <w:jc w:val="both"/>
        <w:rPr>
          <w:sz w:val="28"/>
          <w:szCs w:val="28"/>
          <w:lang w:val="uk-UA"/>
        </w:rPr>
      </w:pPr>
      <w:r>
        <w:rPr>
          <w:sz w:val="28"/>
          <w:szCs w:val="28"/>
          <w:lang w:val="uk-UA"/>
        </w:rPr>
        <w:t>Відповідно до п.1 Порядку виплати надбавок за вислугу років педагогічним та науково-педагогічним працівникам навчальних закладів і установ освіти, затвердженого Постановою КМУ від 31.01.2001р. №78 та записами у трудовій книжці Мусієнко А.Е.</w:t>
      </w:r>
    </w:p>
    <w:p w:rsidR="00E73CF3" w:rsidRDefault="00E73CF3" w:rsidP="00465145">
      <w:pPr>
        <w:jc w:val="both"/>
        <w:rPr>
          <w:sz w:val="28"/>
          <w:szCs w:val="28"/>
          <w:lang w:val="uk-UA"/>
        </w:rPr>
      </w:pPr>
    </w:p>
    <w:p w:rsidR="00E73CF3" w:rsidRDefault="00E73CF3" w:rsidP="00465145">
      <w:pPr>
        <w:jc w:val="both"/>
        <w:rPr>
          <w:sz w:val="28"/>
          <w:szCs w:val="28"/>
          <w:lang w:val="uk-UA"/>
        </w:rPr>
      </w:pPr>
      <w:r>
        <w:rPr>
          <w:sz w:val="28"/>
          <w:szCs w:val="28"/>
          <w:lang w:val="uk-UA"/>
        </w:rPr>
        <w:t xml:space="preserve">НАКАЗУЮ </w:t>
      </w:r>
    </w:p>
    <w:p w:rsidR="00E73CF3" w:rsidRDefault="00E73CF3" w:rsidP="00465145">
      <w:pPr>
        <w:jc w:val="both"/>
        <w:rPr>
          <w:sz w:val="28"/>
          <w:szCs w:val="28"/>
          <w:lang w:val="uk-UA"/>
        </w:rPr>
      </w:pPr>
    </w:p>
    <w:p w:rsidR="00E73CF3" w:rsidRDefault="00E73CF3" w:rsidP="00465145">
      <w:pPr>
        <w:jc w:val="both"/>
        <w:rPr>
          <w:sz w:val="28"/>
          <w:szCs w:val="28"/>
          <w:lang w:val="uk-UA"/>
        </w:rPr>
      </w:pPr>
      <w:r>
        <w:rPr>
          <w:sz w:val="28"/>
          <w:szCs w:val="28"/>
          <w:lang w:val="uk-UA"/>
        </w:rPr>
        <w:t xml:space="preserve">1. Встановити Мусієнко Аліні Едуардівні, вчителю хімії, надбавку за вислугу років у розмірі 10% від ставки заробітної плати з 01 квітня 2016 року як </w:t>
      </w:r>
      <w:r>
        <w:rPr>
          <w:sz w:val="28"/>
          <w:szCs w:val="28"/>
          <w:lang w:val="uk-UA"/>
        </w:rPr>
        <w:lastRenderedPageBreak/>
        <w:t>такій, що має стаж педагогічної  роботи 3 роки 1 місяць 1 день станом на 25 березня 2016 року.</w:t>
      </w:r>
    </w:p>
    <w:p w:rsidR="00E73CF3" w:rsidRDefault="00E73CF3" w:rsidP="00465145">
      <w:pPr>
        <w:jc w:val="both"/>
        <w:rPr>
          <w:sz w:val="28"/>
          <w:szCs w:val="28"/>
          <w:lang w:val="uk-UA"/>
        </w:rPr>
      </w:pPr>
      <w:r>
        <w:rPr>
          <w:sz w:val="28"/>
          <w:szCs w:val="28"/>
          <w:lang w:val="uk-UA"/>
        </w:rPr>
        <w:t>2. Централізованій бухгалтерії відділу освіти Олександрійської райдержадміністрації вести зміни до оплати праці вчителя Мусієнко А.Е.</w:t>
      </w:r>
    </w:p>
    <w:p w:rsidR="00E73CF3" w:rsidRDefault="00E73CF3" w:rsidP="00465145">
      <w:pPr>
        <w:jc w:val="both"/>
        <w:rPr>
          <w:sz w:val="28"/>
          <w:szCs w:val="28"/>
          <w:lang w:val="uk-UA"/>
        </w:rPr>
      </w:pPr>
      <w:r>
        <w:rPr>
          <w:sz w:val="28"/>
          <w:szCs w:val="28"/>
          <w:lang w:val="uk-UA"/>
        </w:rPr>
        <w:t>з 01 квітня 2016 року.</w:t>
      </w:r>
    </w:p>
    <w:p w:rsidR="00E73CF3" w:rsidRDefault="00E73CF3" w:rsidP="00465145">
      <w:pPr>
        <w:jc w:val="both"/>
        <w:rPr>
          <w:sz w:val="28"/>
          <w:szCs w:val="28"/>
          <w:lang w:val="uk-UA"/>
        </w:rPr>
      </w:pPr>
      <w:r>
        <w:rPr>
          <w:sz w:val="28"/>
          <w:szCs w:val="28"/>
          <w:lang w:val="uk-UA"/>
        </w:rPr>
        <w:t>3. Контроль за виконанням цього наказу залишаю за собою.</w:t>
      </w:r>
    </w:p>
    <w:p w:rsidR="00E73CF3" w:rsidRDefault="00E73CF3" w:rsidP="00465145">
      <w:pPr>
        <w:jc w:val="both"/>
        <w:rPr>
          <w:sz w:val="28"/>
          <w:szCs w:val="28"/>
          <w:lang w:val="uk-UA"/>
        </w:rPr>
      </w:pPr>
    </w:p>
    <w:p w:rsidR="00E73CF3" w:rsidRDefault="00E73CF3" w:rsidP="00465145">
      <w:pPr>
        <w:jc w:val="both"/>
        <w:rPr>
          <w:sz w:val="28"/>
          <w:szCs w:val="28"/>
          <w:lang w:val="uk-UA"/>
        </w:rPr>
      </w:pPr>
      <w:r>
        <w:rPr>
          <w:sz w:val="28"/>
          <w:szCs w:val="28"/>
          <w:lang w:val="uk-UA"/>
        </w:rPr>
        <w:t>Директор</w:t>
      </w:r>
    </w:p>
    <w:p w:rsidR="00E73CF3" w:rsidRDefault="00E73CF3" w:rsidP="00465145">
      <w:pPr>
        <w:jc w:val="both"/>
        <w:rPr>
          <w:sz w:val="28"/>
          <w:szCs w:val="28"/>
          <w:lang w:val="uk-UA"/>
        </w:rPr>
      </w:pPr>
    </w:p>
    <w:p w:rsidR="00E73CF3" w:rsidRDefault="00E73CF3" w:rsidP="00465145">
      <w:pPr>
        <w:jc w:val="both"/>
        <w:rPr>
          <w:sz w:val="28"/>
          <w:szCs w:val="28"/>
          <w:lang w:val="uk-UA"/>
        </w:rPr>
      </w:pPr>
      <w:r>
        <w:rPr>
          <w:sz w:val="28"/>
          <w:szCs w:val="28"/>
          <w:lang w:val="uk-UA"/>
        </w:rPr>
        <w:t>З наказом ознайомлена</w:t>
      </w:r>
    </w:p>
    <w:p w:rsidR="00E73CF3" w:rsidRDefault="00E73CF3" w:rsidP="00465145">
      <w:pPr>
        <w:rPr>
          <w:sz w:val="28"/>
          <w:szCs w:val="28"/>
          <w:lang w:val="uk-UA"/>
        </w:rPr>
      </w:pPr>
    </w:p>
    <w:p w:rsidR="00E73CF3" w:rsidRPr="00465145" w:rsidRDefault="00E73CF3" w:rsidP="00F74C7D">
      <w:pPr>
        <w:rPr>
          <w:sz w:val="28"/>
          <w:szCs w:val="28"/>
        </w:rPr>
      </w:pPr>
    </w:p>
    <w:sectPr w:rsidR="00E73CF3" w:rsidRPr="00465145" w:rsidSect="00904D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41E0B"/>
    <w:multiLevelType w:val="multilevel"/>
    <w:tmpl w:val="7500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F4B71"/>
    <w:multiLevelType w:val="hybridMultilevel"/>
    <w:tmpl w:val="A0789988"/>
    <w:lvl w:ilvl="0" w:tplc="5F722646">
      <w:start w:val="9"/>
      <w:numFmt w:val="bullet"/>
      <w:lvlText w:val="-"/>
      <w:lvlJc w:val="left"/>
      <w:pPr>
        <w:tabs>
          <w:tab w:val="num" w:pos="720"/>
        </w:tabs>
        <w:ind w:left="720" w:hanging="360"/>
      </w:pPr>
      <w:rPr>
        <w:rFonts w:ascii="Arial" w:eastAsia="Times New Roman"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499C20E4"/>
    <w:multiLevelType w:val="hybridMultilevel"/>
    <w:tmpl w:val="222AFF9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5D3F0518"/>
    <w:multiLevelType w:val="hybridMultilevel"/>
    <w:tmpl w:val="D5C80AEA"/>
    <w:lvl w:ilvl="0" w:tplc="BABA0FB4">
      <w:start w:val="1"/>
      <w:numFmt w:val="decimal"/>
      <w:lvlText w:val="%1."/>
      <w:lvlJc w:val="left"/>
      <w:pPr>
        <w:tabs>
          <w:tab w:val="num" w:pos="1500"/>
        </w:tabs>
        <w:ind w:left="1500" w:hanging="9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60130B4C"/>
    <w:multiLevelType w:val="hybridMultilevel"/>
    <w:tmpl w:val="1FA0B7D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681D606E"/>
    <w:multiLevelType w:val="multilevel"/>
    <w:tmpl w:val="310E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1908A6"/>
    <w:multiLevelType w:val="hybridMultilevel"/>
    <w:tmpl w:val="E32A76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7A420A48"/>
    <w:multiLevelType w:val="hybridMultilevel"/>
    <w:tmpl w:val="5546E9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7"/>
  </w:num>
  <w:num w:numId="5">
    <w:abstractNumId w:val="4"/>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4C7D"/>
    <w:rsid w:val="0019754D"/>
    <w:rsid w:val="00217777"/>
    <w:rsid w:val="00285E7B"/>
    <w:rsid w:val="00296403"/>
    <w:rsid w:val="002B2CD0"/>
    <w:rsid w:val="00315879"/>
    <w:rsid w:val="00365FCB"/>
    <w:rsid w:val="00375F1D"/>
    <w:rsid w:val="0037702E"/>
    <w:rsid w:val="00460F0C"/>
    <w:rsid w:val="00465145"/>
    <w:rsid w:val="004A6AC5"/>
    <w:rsid w:val="004E6C6B"/>
    <w:rsid w:val="004F3CB4"/>
    <w:rsid w:val="00544D54"/>
    <w:rsid w:val="00585007"/>
    <w:rsid w:val="006300E3"/>
    <w:rsid w:val="0066424C"/>
    <w:rsid w:val="006F0A2D"/>
    <w:rsid w:val="00707C1F"/>
    <w:rsid w:val="00781B59"/>
    <w:rsid w:val="00826DA7"/>
    <w:rsid w:val="00870A10"/>
    <w:rsid w:val="00881C6F"/>
    <w:rsid w:val="008F743A"/>
    <w:rsid w:val="00904D73"/>
    <w:rsid w:val="009337D2"/>
    <w:rsid w:val="009D2B5D"/>
    <w:rsid w:val="00A14545"/>
    <w:rsid w:val="00A77273"/>
    <w:rsid w:val="00A77937"/>
    <w:rsid w:val="00AF7252"/>
    <w:rsid w:val="00B23F37"/>
    <w:rsid w:val="00B24EDC"/>
    <w:rsid w:val="00BC17C0"/>
    <w:rsid w:val="00C10D50"/>
    <w:rsid w:val="00C16834"/>
    <w:rsid w:val="00C62061"/>
    <w:rsid w:val="00C9029B"/>
    <w:rsid w:val="00D373CB"/>
    <w:rsid w:val="00DA22C1"/>
    <w:rsid w:val="00DF5C54"/>
    <w:rsid w:val="00E0026A"/>
    <w:rsid w:val="00E108A0"/>
    <w:rsid w:val="00E73CF3"/>
    <w:rsid w:val="00F74C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7D"/>
    <w:rPr>
      <w:rFonts w:ascii="Times New Roman" w:eastAsia="Times New Roman" w:hAnsi="Times New Roman"/>
      <w:sz w:val="24"/>
      <w:szCs w:val="24"/>
    </w:rPr>
  </w:style>
  <w:style w:type="paragraph" w:styleId="1">
    <w:name w:val="heading 1"/>
    <w:basedOn w:val="a"/>
    <w:next w:val="a"/>
    <w:link w:val="10"/>
    <w:uiPriority w:val="99"/>
    <w:qFormat/>
    <w:rsid w:val="00F74C7D"/>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4C7D"/>
    <w:rPr>
      <w:rFonts w:ascii="Times New Roman" w:hAnsi="Times New Roman" w:cs="Times New Roman"/>
      <w:b/>
      <w:sz w:val="24"/>
      <w:szCs w:val="24"/>
      <w:lang w:eastAsia="ru-RU"/>
    </w:rPr>
  </w:style>
  <w:style w:type="paragraph" w:styleId="a3">
    <w:name w:val="Normal (Web)"/>
    <w:basedOn w:val="a"/>
    <w:uiPriority w:val="99"/>
    <w:semiHidden/>
    <w:rsid w:val="00D373CB"/>
    <w:pPr>
      <w:spacing w:before="100" w:beforeAutospacing="1" w:after="100" w:afterAutospacing="1"/>
    </w:pPr>
  </w:style>
  <w:style w:type="character" w:customStyle="1" w:styleId="apple-converted-space">
    <w:name w:val="apple-converted-space"/>
    <w:basedOn w:val="a0"/>
    <w:uiPriority w:val="99"/>
    <w:rsid w:val="00C10D50"/>
    <w:rPr>
      <w:rFonts w:cs="Times New Roman"/>
    </w:rPr>
  </w:style>
  <w:style w:type="character" w:styleId="a4">
    <w:name w:val="Hyperlink"/>
    <w:basedOn w:val="a0"/>
    <w:uiPriority w:val="99"/>
    <w:semiHidden/>
    <w:rsid w:val="00217777"/>
    <w:rPr>
      <w:rFonts w:cs="Times New Roman"/>
      <w:color w:val="0000FF"/>
      <w:u w:val="single"/>
    </w:rPr>
  </w:style>
  <w:style w:type="paragraph" w:styleId="z-">
    <w:name w:val="HTML Top of Form"/>
    <w:basedOn w:val="a"/>
    <w:next w:val="a"/>
    <w:link w:val="z-0"/>
    <w:hidden/>
    <w:uiPriority w:val="99"/>
    <w:semiHidden/>
    <w:rsid w:val="00217777"/>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217777"/>
    <w:rPr>
      <w:rFonts w:ascii="Arial" w:hAnsi="Arial" w:cs="Arial"/>
      <w:vanish/>
      <w:sz w:val="16"/>
      <w:szCs w:val="16"/>
      <w:lang w:eastAsia="ru-RU"/>
    </w:rPr>
  </w:style>
  <w:style w:type="table" w:styleId="a5">
    <w:name w:val="Table Grid"/>
    <w:basedOn w:val="a1"/>
    <w:uiPriority w:val="99"/>
    <w:rsid w:val="001975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7072022">
      <w:marLeft w:val="0"/>
      <w:marRight w:val="0"/>
      <w:marTop w:val="0"/>
      <w:marBottom w:val="0"/>
      <w:divBdr>
        <w:top w:val="none" w:sz="0" w:space="0" w:color="auto"/>
        <w:left w:val="none" w:sz="0" w:space="0" w:color="auto"/>
        <w:bottom w:val="none" w:sz="0" w:space="0" w:color="auto"/>
        <w:right w:val="none" w:sz="0" w:space="0" w:color="auto"/>
      </w:divBdr>
    </w:div>
    <w:div w:id="1727072024">
      <w:marLeft w:val="0"/>
      <w:marRight w:val="0"/>
      <w:marTop w:val="0"/>
      <w:marBottom w:val="0"/>
      <w:divBdr>
        <w:top w:val="none" w:sz="0" w:space="0" w:color="auto"/>
        <w:left w:val="none" w:sz="0" w:space="0" w:color="auto"/>
        <w:bottom w:val="none" w:sz="0" w:space="0" w:color="auto"/>
        <w:right w:val="none" w:sz="0" w:space="0" w:color="auto"/>
      </w:divBdr>
      <w:divsChild>
        <w:div w:id="1727072023">
          <w:marLeft w:val="0"/>
          <w:marRight w:val="0"/>
          <w:marTop w:val="0"/>
          <w:marBottom w:val="0"/>
          <w:divBdr>
            <w:top w:val="none" w:sz="0" w:space="0" w:color="auto"/>
            <w:left w:val="none" w:sz="0" w:space="0" w:color="auto"/>
            <w:bottom w:val="none" w:sz="0" w:space="0" w:color="auto"/>
            <w:right w:val="none" w:sz="0" w:space="0" w:color="auto"/>
          </w:divBdr>
        </w:div>
        <w:div w:id="1727072025">
          <w:marLeft w:val="0"/>
          <w:marRight w:val="0"/>
          <w:marTop w:val="0"/>
          <w:marBottom w:val="0"/>
          <w:divBdr>
            <w:top w:val="none" w:sz="0" w:space="0" w:color="auto"/>
            <w:left w:val="none" w:sz="0" w:space="0" w:color="auto"/>
            <w:bottom w:val="none" w:sz="0" w:space="0" w:color="auto"/>
            <w:right w:val="none" w:sz="0" w:space="0" w:color="auto"/>
          </w:divBdr>
        </w:div>
        <w:div w:id="1727072027">
          <w:marLeft w:val="300"/>
          <w:marRight w:val="0"/>
          <w:marTop w:val="0"/>
          <w:marBottom w:val="0"/>
          <w:divBdr>
            <w:top w:val="none" w:sz="0" w:space="0" w:color="auto"/>
            <w:left w:val="none" w:sz="0" w:space="0" w:color="auto"/>
            <w:bottom w:val="none" w:sz="0" w:space="0" w:color="auto"/>
            <w:right w:val="none" w:sz="0" w:space="0" w:color="auto"/>
          </w:divBdr>
        </w:div>
      </w:divsChild>
    </w:div>
    <w:div w:id="1727072026">
      <w:marLeft w:val="0"/>
      <w:marRight w:val="0"/>
      <w:marTop w:val="0"/>
      <w:marBottom w:val="0"/>
      <w:divBdr>
        <w:top w:val="none" w:sz="0" w:space="0" w:color="auto"/>
        <w:left w:val="none" w:sz="0" w:space="0" w:color="auto"/>
        <w:bottom w:val="none" w:sz="0" w:space="0" w:color="auto"/>
        <w:right w:val="none" w:sz="0" w:space="0" w:color="auto"/>
      </w:divBdr>
    </w:div>
    <w:div w:id="1727072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645</Words>
  <Characters>3682</Characters>
  <Application>Microsoft Office Word</Application>
  <DocSecurity>0</DocSecurity>
  <Lines>30</Lines>
  <Paragraphs>8</Paragraphs>
  <ScaleCrop>false</ScaleCrop>
  <Company>RePack by SPecialiST</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cp:lastModifiedBy>
  <cp:revision>25</cp:revision>
  <dcterms:created xsi:type="dcterms:W3CDTF">2016-03-09T06:01:00Z</dcterms:created>
  <dcterms:modified xsi:type="dcterms:W3CDTF">2016-04-11T11:19:00Z</dcterms:modified>
</cp:coreProperties>
</file>