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D6" w:rsidRPr="00C203CC" w:rsidRDefault="00E8388B" w:rsidP="00301D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:rsidR="00E8388B" w:rsidRPr="00C203CC" w:rsidRDefault="00E8388B" w:rsidP="00301D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:rsidR="001B0643" w:rsidRPr="00C203CC" w:rsidRDefault="001B0643" w:rsidP="0030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643" w:rsidRPr="00C203CC" w:rsidRDefault="00E8388B" w:rsidP="00301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ПРОЄКТ </w:t>
      </w:r>
    </w:p>
    <w:p w:rsidR="00837ED6" w:rsidRPr="00C203CC" w:rsidRDefault="00CA4500" w:rsidP="00301D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b/>
          <w:sz w:val="24"/>
          <w:szCs w:val="24"/>
          <w:lang w:val="uk-UA"/>
        </w:rPr>
        <w:t>ДОГОВІР ПІДРЯДУ № _____</w:t>
      </w:r>
    </w:p>
    <w:p w:rsidR="00CA4500" w:rsidRPr="00C203CC" w:rsidRDefault="00CA4500" w:rsidP="00301D93">
      <w:pPr>
        <w:spacing w:after="0" w:line="240" w:lineRule="auto"/>
        <w:jc w:val="both"/>
        <w:rPr>
          <w:bCs/>
          <w:sz w:val="24"/>
          <w:szCs w:val="24"/>
          <w:lang w:val="uk-UA"/>
        </w:rPr>
      </w:pPr>
    </w:p>
    <w:p w:rsidR="00CA4500" w:rsidRPr="00C203CC" w:rsidRDefault="00D93791" w:rsidP="00301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bCs/>
          <w:sz w:val="24"/>
          <w:szCs w:val="24"/>
          <w:lang w:val="uk-UA"/>
        </w:rPr>
        <w:t>с. Попельнасте</w:t>
      </w:r>
      <w:r w:rsidR="00E8388B" w:rsidRPr="00C203C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E8388B" w:rsidRPr="00C203C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E8388B" w:rsidRPr="00C203C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E8388B" w:rsidRPr="00C203C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E8388B" w:rsidRPr="00C203CC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    </w:t>
      </w:r>
      <w:r w:rsidR="00E93E08" w:rsidRPr="00C203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</w:t>
      </w:r>
      <w:r w:rsidR="00E8388B" w:rsidRPr="00C203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“___” _____________ 2024</w:t>
      </w:r>
      <w:r w:rsidR="00CA4500" w:rsidRPr="00C203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</w:t>
      </w:r>
      <w:r w:rsidR="00E8388B" w:rsidRPr="00C203CC">
        <w:rPr>
          <w:rFonts w:ascii="Times New Roman" w:hAnsi="Times New Roman" w:cs="Times New Roman"/>
          <w:bCs/>
          <w:sz w:val="24"/>
          <w:szCs w:val="24"/>
          <w:lang w:val="uk-UA"/>
        </w:rPr>
        <w:t>оку</w:t>
      </w:r>
      <w:r w:rsidR="00CA4500" w:rsidRPr="00C203C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A4500" w:rsidRPr="00C203CC" w:rsidRDefault="00CA4500" w:rsidP="00301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A4500" w:rsidRPr="00C203CC" w:rsidRDefault="00CA4500" w:rsidP="0030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ЗАМОВНИК:</w:t>
      </w:r>
      <w:r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Комунальна установа «</w:t>
      </w:r>
      <w:proofErr w:type="spellStart"/>
      <w:r w:rsidR="00ED7476" w:rsidRPr="00C203CC">
        <w:rPr>
          <w:rFonts w:ascii="Times New Roman" w:hAnsi="Times New Roman" w:cs="Times New Roman"/>
          <w:sz w:val="24"/>
          <w:szCs w:val="24"/>
          <w:lang w:val="uk-UA"/>
        </w:rPr>
        <w:t>Попельнастівський</w:t>
      </w:r>
      <w:proofErr w:type="spellEnd"/>
      <w:r w:rsidR="00ED7476"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 центр із обслуговування закладів та установ</w:t>
      </w:r>
      <w:r w:rsidRPr="00C203C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D7476"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7476" w:rsidRPr="00C203CC">
        <w:rPr>
          <w:rFonts w:ascii="Times New Roman" w:hAnsi="Times New Roman" w:cs="Times New Roman"/>
          <w:sz w:val="24"/>
          <w:szCs w:val="24"/>
          <w:lang w:val="uk-UA"/>
        </w:rPr>
        <w:t>Попельнастівської</w:t>
      </w:r>
      <w:proofErr w:type="spellEnd"/>
      <w:r w:rsidR="00ED7476"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Олександрійського району</w:t>
      </w:r>
      <w:r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 Кіровоград</w:t>
      </w:r>
      <w:r w:rsidR="00ED7476" w:rsidRPr="00C203CC">
        <w:rPr>
          <w:rFonts w:ascii="Times New Roman" w:hAnsi="Times New Roman" w:cs="Times New Roman"/>
          <w:sz w:val="24"/>
          <w:szCs w:val="24"/>
          <w:lang w:val="uk-UA"/>
        </w:rPr>
        <w:t>ської області, в особі директорки</w:t>
      </w:r>
      <w:r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03CC">
        <w:rPr>
          <w:rFonts w:ascii="Times New Roman" w:hAnsi="Times New Roman" w:cs="Times New Roman"/>
          <w:sz w:val="24"/>
          <w:szCs w:val="24"/>
          <w:lang w:val="uk-UA"/>
        </w:rPr>
        <w:t>Ільющенкової</w:t>
      </w:r>
      <w:proofErr w:type="spellEnd"/>
      <w:r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 Валентини Іванівни, що діє на підставі Статуту</w:t>
      </w:r>
    </w:p>
    <w:p w:rsidR="00CA4500" w:rsidRPr="00C203CC" w:rsidRDefault="00CA4500" w:rsidP="0030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ПІДРЯДНИК:   </w:t>
      </w:r>
      <w:r w:rsidRPr="00C203CC">
        <w:rPr>
          <w:rFonts w:ascii="Times New Roman" w:hAnsi="Times New Roman" w:cs="Times New Roman"/>
          <w:bCs/>
          <w:iCs/>
          <w:sz w:val="24"/>
          <w:szCs w:val="24"/>
          <w:lang w:val="uk-UA"/>
        </w:rPr>
        <w:t>____</w:t>
      </w:r>
      <w:r w:rsidR="00E93E08" w:rsidRPr="00C203CC">
        <w:rPr>
          <w:rFonts w:ascii="Times New Roman" w:hAnsi="Times New Roman" w:cs="Times New Roman"/>
          <w:bCs/>
          <w:iCs/>
          <w:sz w:val="24"/>
          <w:szCs w:val="24"/>
          <w:lang w:val="uk-UA"/>
        </w:rPr>
        <w:t>______________</w:t>
      </w:r>
      <w:r w:rsidRPr="00C203CC">
        <w:rPr>
          <w:rFonts w:ascii="Times New Roman" w:hAnsi="Times New Roman" w:cs="Times New Roman"/>
          <w:bCs/>
          <w:iCs/>
          <w:sz w:val="24"/>
          <w:szCs w:val="24"/>
          <w:lang w:val="uk-UA"/>
        </w:rPr>
        <w:t>______________________________________,</w:t>
      </w:r>
      <w:r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 що діє на підставі </w:t>
      </w:r>
      <w:r w:rsidR="00ED7476" w:rsidRPr="00C203CC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E93E08" w:rsidRPr="00C203CC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ED7476" w:rsidRPr="00C203CC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,  з другої  сторони, </w:t>
      </w:r>
      <w:r w:rsidR="00E8388B" w:rsidRPr="00C203CC">
        <w:rPr>
          <w:rFonts w:ascii="Times New Roman" w:hAnsi="Times New Roman" w:cs="Times New Roman"/>
          <w:sz w:val="24"/>
          <w:szCs w:val="24"/>
          <w:lang w:val="uk-UA"/>
        </w:rPr>
        <w:t>керуючись положеннями</w:t>
      </w:r>
      <w:r w:rsidR="00E8388B" w:rsidRPr="00C203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12.10.2022 року №1178 (зі змінами)  (далі – Постанова),</w:t>
      </w:r>
      <w:r w:rsidR="00E8388B" w:rsidRPr="00C203CC">
        <w:rPr>
          <w:color w:val="000000"/>
          <w:sz w:val="24"/>
          <w:szCs w:val="24"/>
          <w:lang w:val="uk-UA"/>
        </w:rPr>
        <w:t xml:space="preserve"> </w:t>
      </w:r>
      <w:r w:rsidRPr="00C203CC">
        <w:rPr>
          <w:rFonts w:ascii="Times New Roman" w:hAnsi="Times New Roman" w:cs="Times New Roman"/>
          <w:sz w:val="24"/>
          <w:szCs w:val="24"/>
          <w:lang w:val="uk-UA"/>
        </w:rPr>
        <w:t>уклали цей Договір про наступне:</w:t>
      </w:r>
    </w:p>
    <w:p w:rsidR="00A30665" w:rsidRPr="00C203CC" w:rsidRDefault="00A30665" w:rsidP="00E8388B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CA4500" w:rsidRPr="00C203CC" w:rsidRDefault="00CA4500" w:rsidP="00301D93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:rsidR="00CA4500" w:rsidRPr="00C203CC" w:rsidRDefault="00CA4500" w:rsidP="0030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1.1. ЗАМОВНИК доручає, а ПІДРЯДНИК зобов’язується якісно, на власний ризик </w:t>
      </w:r>
      <w:r w:rsidR="00A30665"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протягом 2024 року надати </w:t>
      </w:r>
      <w:r w:rsidR="00CF2A88"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послуги код  </w:t>
      </w:r>
      <w:proofErr w:type="spellStart"/>
      <w:r w:rsidR="00CF2A88" w:rsidRPr="00C203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ДК</w:t>
      </w:r>
      <w:proofErr w:type="spellEnd"/>
      <w:r w:rsidR="00CF2A88" w:rsidRPr="00C203C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021:2015 – 50410000-2 - Послуги з ремонту і технічного обслуговування вимірювальних, випробувальних і контрольних приладів</w:t>
      </w:r>
      <w:r w:rsidRPr="00C203CC">
        <w:rPr>
          <w:rFonts w:ascii="Times New Roman" w:hAnsi="Times New Roman" w:cs="Times New Roman"/>
          <w:sz w:val="24"/>
          <w:szCs w:val="24"/>
          <w:lang w:val="uk-UA"/>
        </w:rPr>
        <w:t>, у відповідності до умов цього Договору роботу, яку ЗАМОВНИК зобов’язується прийняти, і оплатити виконані роботи після їх прийняття на умовах та в порядку, передбаченому цим Договором.</w:t>
      </w:r>
    </w:p>
    <w:p w:rsidR="00A30665" w:rsidRPr="00C203CC" w:rsidRDefault="00A30665" w:rsidP="0030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4500" w:rsidRPr="00C203CC" w:rsidRDefault="00CA4500" w:rsidP="00301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C203CC">
        <w:rPr>
          <w:rFonts w:ascii="Times New Roman" w:hAnsi="Times New Roman" w:cs="Times New Roman"/>
          <w:b/>
          <w:sz w:val="24"/>
          <w:szCs w:val="24"/>
          <w:lang w:val="uk-UA"/>
        </w:rPr>
        <w:t>Характер робіт, що виконуються підрядником</w:t>
      </w:r>
    </w:p>
    <w:p w:rsidR="00CA4500" w:rsidRPr="00C203CC" w:rsidRDefault="00CA4500" w:rsidP="0030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2.1.ПІДРЯДНИК зобов’язується виконати </w:t>
      </w:r>
      <w:r w:rsidR="00ED7476" w:rsidRPr="00C203CC">
        <w:rPr>
          <w:rFonts w:ascii="Times New Roman" w:hAnsi="Times New Roman" w:cs="Times New Roman"/>
          <w:b/>
          <w:sz w:val="24"/>
          <w:szCs w:val="24"/>
          <w:lang w:val="uk-UA"/>
        </w:rPr>
        <w:t>Експлуатаційні п</w:t>
      </w:r>
      <w:r w:rsidR="00CF2A88" w:rsidRPr="00C203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ослуги з демонтажно-монтажних, </w:t>
      </w:r>
      <w:proofErr w:type="spellStart"/>
      <w:r w:rsidR="00CF2A88" w:rsidRPr="00C203CC">
        <w:rPr>
          <w:rFonts w:ascii="Times New Roman" w:hAnsi="Times New Roman" w:cs="Times New Roman"/>
          <w:b/>
          <w:sz w:val="24"/>
          <w:szCs w:val="24"/>
          <w:lang w:val="uk-UA"/>
        </w:rPr>
        <w:t>метрологічно</w:t>
      </w:r>
      <w:r w:rsidR="00A30665" w:rsidRPr="00C203CC">
        <w:rPr>
          <w:rFonts w:ascii="Times New Roman" w:hAnsi="Times New Roman" w:cs="Times New Roman"/>
          <w:b/>
          <w:sz w:val="24"/>
          <w:szCs w:val="24"/>
          <w:lang w:val="uk-UA"/>
        </w:rPr>
        <w:t>-повірочних</w:t>
      </w:r>
      <w:proofErr w:type="spellEnd"/>
      <w:r w:rsidR="00A30665" w:rsidRPr="00C203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пусконалагоджува</w:t>
      </w:r>
      <w:r w:rsidR="00CF2A88" w:rsidRPr="00C203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льних робіт комерційних вузлів обліку споживання природного газу </w:t>
      </w:r>
      <w:r w:rsidR="00ED7476" w:rsidRPr="00C203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закладах  освіти </w:t>
      </w:r>
      <w:proofErr w:type="spellStart"/>
      <w:r w:rsidR="00ED7476" w:rsidRPr="00C203CC">
        <w:rPr>
          <w:rFonts w:ascii="Times New Roman" w:hAnsi="Times New Roman" w:cs="Times New Roman"/>
          <w:b/>
          <w:sz w:val="24"/>
          <w:szCs w:val="24"/>
          <w:lang w:val="uk-UA"/>
        </w:rPr>
        <w:t>Попельнастівської</w:t>
      </w:r>
      <w:proofErr w:type="spellEnd"/>
      <w:r w:rsidR="00ED7476" w:rsidRPr="00C203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Олександрійського району Кіровоградської області,</w:t>
      </w:r>
      <w:r w:rsidR="00CF2A88"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203CC">
        <w:rPr>
          <w:rFonts w:ascii="Times New Roman" w:hAnsi="Times New Roman" w:cs="Times New Roman"/>
          <w:sz w:val="24"/>
          <w:szCs w:val="24"/>
          <w:lang w:val="uk-UA"/>
        </w:rPr>
        <w:t>надалі – об’єк</w:t>
      </w:r>
      <w:r w:rsidR="00FF603A" w:rsidRPr="00C203CC">
        <w:rPr>
          <w:rFonts w:ascii="Times New Roman" w:hAnsi="Times New Roman" w:cs="Times New Roman"/>
          <w:sz w:val="24"/>
          <w:szCs w:val="24"/>
          <w:lang w:val="uk-UA"/>
        </w:rPr>
        <w:t>т, згідно кошторису.</w:t>
      </w:r>
    </w:p>
    <w:p w:rsidR="00A30665" w:rsidRPr="00C203CC" w:rsidRDefault="00A30665" w:rsidP="00301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4500" w:rsidRPr="00C203CC" w:rsidRDefault="00CA4500" w:rsidP="00301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b/>
          <w:sz w:val="24"/>
          <w:szCs w:val="24"/>
          <w:lang w:val="uk-UA"/>
        </w:rPr>
        <w:t>3.Вимоги Замовника до предмету підряду</w:t>
      </w:r>
    </w:p>
    <w:p w:rsidR="00CA4500" w:rsidRPr="00C203CC" w:rsidRDefault="00CA4500" w:rsidP="0030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>3.1.Предметом підряду є якісне виконання  поточного ремонту приміщень..</w:t>
      </w:r>
    </w:p>
    <w:p w:rsidR="00CA4500" w:rsidRPr="00C203CC" w:rsidRDefault="00CA4500" w:rsidP="00301D93">
      <w:pPr>
        <w:pStyle w:val="a5"/>
        <w:ind w:firstLine="0"/>
        <w:jc w:val="both"/>
        <w:rPr>
          <w:szCs w:val="24"/>
        </w:rPr>
      </w:pPr>
      <w:r w:rsidRPr="00C203CC">
        <w:rPr>
          <w:szCs w:val="24"/>
        </w:rPr>
        <w:t>3.2.Всі роботи повинні виконуватись якісно в відповідності з технічними нормами і ДСТУ згідно кошторису. Всі роботи на об’єкті повинні виконуватись у відповідності з законодавством України і правилами техніки безпеки.</w:t>
      </w:r>
    </w:p>
    <w:p w:rsidR="00A30665" w:rsidRPr="00C203CC" w:rsidRDefault="00A30665" w:rsidP="00E8388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4500" w:rsidRPr="00C203CC" w:rsidRDefault="00CA4500" w:rsidP="00301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b/>
          <w:sz w:val="24"/>
          <w:szCs w:val="24"/>
          <w:lang w:val="uk-UA"/>
        </w:rPr>
        <w:t>4.Інструменти, матеріали та умови виконання робіт.</w:t>
      </w:r>
    </w:p>
    <w:p w:rsidR="00CA4500" w:rsidRPr="00C203CC" w:rsidRDefault="00CA4500" w:rsidP="00301D93">
      <w:pPr>
        <w:pStyle w:val="a5"/>
        <w:ind w:firstLine="0"/>
        <w:jc w:val="both"/>
        <w:rPr>
          <w:szCs w:val="24"/>
        </w:rPr>
      </w:pPr>
      <w:r w:rsidRPr="00C203CC">
        <w:rPr>
          <w:szCs w:val="24"/>
        </w:rPr>
        <w:t>4.1. Роботи виконуються із матеріалів ПІДРЯДНИКА.</w:t>
      </w:r>
    </w:p>
    <w:p w:rsidR="00CA4500" w:rsidRPr="00C203CC" w:rsidRDefault="00CA4500" w:rsidP="0030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>4.2. ЗАМОВНИК зобов’язується створити ПІДРЯДНИКУ необхідні умови для виконання робіт, які включають в себе побутові приміщення, приміщення для зберігання інструменту та вільний доступ до об’єкту робіт.</w:t>
      </w:r>
    </w:p>
    <w:p w:rsidR="00CA4500" w:rsidRPr="00C203CC" w:rsidRDefault="00CA4500" w:rsidP="0030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>4.3.У разі, виникнення необхідності проведення додаткових робіт та у зв’язку з перевищенням визначеного кошторису, ПІДРЯДНИК зобов'язується письмово попередити ЗАМОВНИКА  впродовж 10-ти календарних днів з моменту виявлення підвищення кошторису. У разі порушення терміну попередження, зазначеного у цьому пункті, ПІДРЯДНИК зобов’язується закінчити роботи за ціною кошторису, визначеному на момент укладення цього Договору.</w:t>
      </w:r>
    </w:p>
    <w:p w:rsidR="00A30665" w:rsidRPr="00C203CC" w:rsidRDefault="00A30665" w:rsidP="00301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4500" w:rsidRPr="00C203CC" w:rsidRDefault="00CA4500" w:rsidP="00301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b/>
          <w:sz w:val="24"/>
          <w:szCs w:val="24"/>
          <w:lang w:val="uk-UA"/>
        </w:rPr>
        <w:t>5.Ціна Договору та порядок розрахунків</w:t>
      </w:r>
    </w:p>
    <w:p w:rsidR="00CA4500" w:rsidRPr="00C203CC" w:rsidRDefault="00CA4500" w:rsidP="00301D93">
      <w:pPr>
        <w:pStyle w:val="24"/>
        <w:ind w:firstLine="0"/>
        <w:rPr>
          <w:b/>
          <w:sz w:val="24"/>
          <w:szCs w:val="24"/>
        </w:rPr>
      </w:pPr>
      <w:r w:rsidRPr="00C203CC">
        <w:rPr>
          <w:sz w:val="24"/>
          <w:szCs w:val="24"/>
        </w:rPr>
        <w:t xml:space="preserve">5.1. </w:t>
      </w:r>
      <w:r w:rsidRPr="00C203CC">
        <w:rPr>
          <w:b/>
          <w:sz w:val="24"/>
          <w:szCs w:val="24"/>
        </w:rPr>
        <w:t>Загальна сума договору складає ________________ грн. ________ коп.</w:t>
      </w:r>
    </w:p>
    <w:p w:rsidR="00CA4500" w:rsidRPr="00C203CC" w:rsidRDefault="00CA4500" w:rsidP="00301D93">
      <w:pPr>
        <w:pStyle w:val="24"/>
        <w:ind w:firstLine="0"/>
        <w:rPr>
          <w:b/>
          <w:sz w:val="24"/>
          <w:szCs w:val="24"/>
        </w:rPr>
      </w:pPr>
      <w:r w:rsidRPr="00C203CC">
        <w:rPr>
          <w:sz w:val="24"/>
          <w:szCs w:val="24"/>
        </w:rPr>
        <w:t>(</w:t>
      </w:r>
      <w:r w:rsidRPr="00C203CC">
        <w:rPr>
          <w:b/>
          <w:sz w:val="24"/>
          <w:szCs w:val="24"/>
        </w:rPr>
        <w:t>_________________________________________________________________________________________________________________</w:t>
      </w:r>
      <w:r w:rsidRPr="00C203CC">
        <w:rPr>
          <w:sz w:val="24"/>
          <w:szCs w:val="24"/>
        </w:rPr>
        <w:t>)</w:t>
      </w:r>
      <w:r w:rsidRPr="00C203CC">
        <w:rPr>
          <w:b/>
          <w:sz w:val="24"/>
          <w:szCs w:val="24"/>
        </w:rPr>
        <w:t xml:space="preserve"> </w:t>
      </w:r>
      <w:r w:rsidR="00CF2A88" w:rsidRPr="00C203CC">
        <w:rPr>
          <w:sz w:val="24"/>
          <w:szCs w:val="24"/>
        </w:rPr>
        <w:t xml:space="preserve">в т.ч. </w:t>
      </w:r>
      <w:r w:rsidRPr="00C203CC">
        <w:rPr>
          <w:sz w:val="24"/>
          <w:szCs w:val="24"/>
        </w:rPr>
        <w:t xml:space="preserve"> ПДВ</w:t>
      </w:r>
      <w:r w:rsidR="00CF2A88" w:rsidRPr="00C203CC">
        <w:rPr>
          <w:sz w:val="24"/>
          <w:szCs w:val="24"/>
        </w:rPr>
        <w:t xml:space="preserve"> - ______________грн.</w:t>
      </w:r>
      <w:r w:rsidRPr="00C203CC">
        <w:rPr>
          <w:sz w:val="24"/>
          <w:szCs w:val="24"/>
        </w:rPr>
        <w:t>.</w:t>
      </w:r>
    </w:p>
    <w:p w:rsidR="00CA4500" w:rsidRPr="00C203CC" w:rsidRDefault="00CA4500" w:rsidP="00301D93">
      <w:pPr>
        <w:pStyle w:val="24"/>
        <w:ind w:firstLine="0"/>
        <w:rPr>
          <w:sz w:val="24"/>
          <w:szCs w:val="24"/>
        </w:rPr>
      </w:pPr>
      <w:r w:rsidRPr="00C203CC">
        <w:rPr>
          <w:sz w:val="24"/>
          <w:szCs w:val="24"/>
        </w:rPr>
        <w:t>5.2. Розрахунки ПЛАТНИКА з ПІДРЯДНИКОМ проводяться за фактично виконанні роботи впродовж 10-ти банківських днів з моменту підписання акту приймання – передачі згідно виставленого ПІДРЯДНИКОМ рахунку на підставі:</w:t>
      </w:r>
    </w:p>
    <w:p w:rsidR="00CA4500" w:rsidRPr="00C203CC" w:rsidRDefault="00CA4500" w:rsidP="00301D93">
      <w:pPr>
        <w:pStyle w:val="24"/>
        <w:ind w:firstLine="0"/>
        <w:rPr>
          <w:sz w:val="24"/>
          <w:szCs w:val="24"/>
        </w:rPr>
      </w:pPr>
      <w:r w:rsidRPr="00C203CC">
        <w:rPr>
          <w:sz w:val="24"/>
          <w:szCs w:val="24"/>
        </w:rPr>
        <w:t>5.2.1. Довідки про вартість виконаних робіт – типова форма №КБ-3;</w:t>
      </w:r>
    </w:p>
    <w:p w:rsidR="00CA4500" w:rsidRPr="00C203CC" w:rsidRDefault="00CA4500" w:rsidP="00301D93">
      <w:pPr>
        <w:pStyle w:val="24"/>
        <w:ind w:firstLine="0"/>
        <w:rPr>
          <w:sz w:val="24"/>
          <w:szCs w:val="24"/>
        </w:rPr>
      </w:pPr>
      <w:r w:rsidRPr="00C203CC">
        <w:rPr>
          <w:sz w:val="24"/>
          <w:szCs w:val="24"/>
        </w:rPr>
        <w:t xml:space="preserve">5.2.2. Акт приймання виконаних підрядних робіт – типова форма №КБ-2; </w:t>
      </w:r>
    </w:p>
    <w:p w:rsidR="00CA4500" w:rsidRPr="00C203CC" w:rsidRDefault="00CA4500" w:rsidP="00301D93">
      <w:pPr>
        <w:pStyle w:val="24"/>
        <w:ind w:firstLine="0"/>
        <w:rPr>
          <w:sz w:val="24"/>
          <w:szCs w:val="24"/>
        </w:rPr>
      </w:pPr>
      <w:r w:rsidRPr="00C203CC">
        <w:rPr>
          <w:sz w:val="24"/>
          <w:szCs w:val="24"/>
        </w:rPr>
        <w:lastRenderedPageBreak/>
        <w:t>5.2.3. Підсумкова відомість ресурсів (витрати по факту);</w:t>
      </w:r>
    </w:p>
    <w:p w:rsidR="00CA4500" w:rsidRPr="00C203CC" w:rsidRDefault="00CA4500" w:rsidP="00301D93">
      <w:pPr>
        <w:pStyle w:val="24"/>
        <w:ind w:firstLine="0"/>
        <w:rPr>
          <w:sz w:val="24"/>
          <w:szCs w:val="24"/>
        </w:rPr>
      </w:pPr>
      <w:r w:rsidRPr="00C203CC">
        <w:rPr>
          <w:sz w:val="24"/>
          <w:szCs w:val="24"/>
        </w:rPr>
        <w:t>5.2.4. Розрахунок загально виробничих витрат.</w:t>
      </w:r>
    </w:p>
    <w:p w:rsidR="00CA4500" w:rsidRPr="00C203CC" w:rsidRDefault="00CA4500" w:rsidP="00301D93">
      <w:pPr>
        <w:pStyle w:val="24"/>
        <w:ind w:firstLine="0"/>
        <w:rPr>
          <w:sz w:val="24"/>
          <w:szCs w:val="24"/>
        </w:rPr>
      </w:pPr>
      <w:r w:rsidRPr="00C203CC">
        <w:rPr>
          <w:sz w:val="24"/>
          <w:szCs w:val="24"/>
        </w:rPr>
        <w:t>5.3.  Вид розрахунків – безготівковий.</w:t>
      </w:r>
    </w:p>
    <w:p w:rsidR="00CA4500" w:rsidRPr="00C203CC" w:rsidRDefault="00CA4500" w:rsidP="00301D93">
      <w:pPr>
        <w:pStyle w:val="24"/>
        <w:ind w:firstLine="0"/>
        <w:rPr>
          <w:sz w:val="24"/>
          <w:szCs w:val="24"/>
        </w:rPr>
      </w:pPr>
      <w:r w:rsidRPr="00C203CC">
        <w:rPr>
          <w:sz w:val="24"/>
          <w:szCs w:val="24"/>
        </w:rPr>
        <w:t>5.4. ЗАМОВНИК зобов’язується сплатити згідно виставленог</w:t>
      </w:r>
      <w:r w:rsidR="00FC6DBA" w:rsidRPr="00C203CC">
        <w:rPr>
          <w:sz w:val="24"/>
          <w:szCs w:val="24"/>
        </w:rPr>
        <w:t>о ПІДРЯДНИКОМ рахунку впродовж 3</w:t>
      </w:r>
      <w:r w:rsidR="00A30665" w:rsidRPr="00C203CC">
        <w:rPr>
          <w:sz w:val="24"/>
          <w:szCs w:val="24"/>
        </w:rPr>
        <w:t>0</w:t>
      </w:r>
      <w:r w:rsidRPr="00C203CC">
        <w:rPr>
          <w:sz w:val="24"/>
          <w:szCs w:val="24"/>
        </w:rPr>
        <w:t>-ти банківських днів з умови наявності документів, перелічених у п. п. 5.2.1.-5.2.4., у разі відсутності таких документів, ЗАМОВНИК звільняється від відповідальності за прострочення сплати, якщо неможливість складення таких документів зумовлена провиною ПІДРЯДНИКА.</w:t>
      </w:r>
    </w:p>
    <w:p w:rsidR="00CA4500" w:rsidRPr="00C203CC" w:rsidRDefault="00CA4500" w:rsidP="00301D93">
      <w:pPr>
        <w:pStyle w:val="24"/>
        <w:ind w:firstLine="0"/>
        <w:rPr>
          <w:sz w:val="24"/>
          <w:szCs w:val="24"/>
        </w:rPr>
      </w:pPr>
      <w:r w:rsidRPr="00C203CC">
        <w:rPr>
          <w:sz w:val="24"/>
          <w:szCs w:val="24"/>
        </w:rPr>
        <w:t>5.5.Виконання умов цього Договору та відповідна оплата може здійснюватися також за проміжними актами приймання – передачі виконаних робіт (етапів робіт). Проміжні акти надаються в кінці місяця.</w:t>
      </w:r>
    </w:p>
    <w:p w:rsidR="00CA4500" w:rsidRPr="00C203CC" w:rsidRDefault="00CA4500" w:rsidP="00301D93">
      <w:pPr>
        <w:pStyle w:val="24"/>
        <w:ind w:firstLine="0"/>
        <w:rPr>
          <w:sz w:val="24"/>
          <w:szCs w:val="24"/>
        </w:rPr>
      </w:pPr>
      <w:r w:rsidRPr="00C203CC">
        <w:rPr>
          <w:sz w:val="24"/>
          <w:szCs w:val="24"/>
        </w:rPr>
        <w:t>5.6. ПІДРЯДНИК зобов’язаний надавати до актів виконаних робіт форми № КБ-2В копії первинних документів (накладні, рахунки-фактури та ін.), що підтверджують вартість використаних матеріально-технічних ресурсів.</w:t>
      </w:r>
    </w:p>
    <w:p w:rsidR="00A30665" w:rsidRPr="00C203CC" w:rsidRDefault="00A30665" w:rsidP="00301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4500" w:rsidRPr="00C203CC" w:rsidRDefault="00CA4500" w:rsidP="00FC6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b/>
          <w:sz w:val="24"/>
          <w:szCs w:val="24"/>
          <w:lang w:val="uk-UA"/>
        </w:rPr>
        <w:t>6.Термін виконання робіт</w:t>
      </w:r>
    </w:p>
    <w:p w:rsidR="00CA4500" w:rsidRPr="00C203CC" w:rsidRDefault="00CA4500" w:rsidP="00FC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 6.1. ПІДРЯДНИК зобов’язується розпочати </w:t>
      </w:r>
      <w:r w:rsidR="00CF2A88" w:rsidRPr="00C203C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 закінчити виконання всіх робіт до </w:t>
      </w:r>
      <w:r w:rsidR="00FC6DBA" w:rsidRPr="00C203C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</w:t>
      </w:r>
      <w:r w:rsidR="00A30665" w:rsidRPr="00C203C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31</w:t>
      </w:r>
      <w:r w:rsidR="00FC6DBA" w:rsidRPr="00C203C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»</w:t>
      </w:r>
      <w:r w:rsidR="00A30665" w:rsidRPr="00C203C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груд</w:t>
      </w:r>
      <w:r w:rsidR="00CF2A88" w:rsidRPr="00C203C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ня </w:t>
      </w:r>
      <w:r w:rsidR="00A30665" w:rsidRPr="00C203C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2024</w:t>
      </w:r>
      <w:r w:rsidRPr="00C203C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року</w:t>
      </w:r>
      <w:r w:rsidRPr="00C203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4500" w:rsidRPr="00C203CC" w:rsidRDefault="00CA4500" w:rsidP="00FC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 6.2.Якщо завершення робіт по даному договору затримується по вині ЗАМОВНИКА, тоді ж закінчення робіт буде продовжено на період часу, який буде встановлено за погодженням сторін і зафіксовано у відповідній формі.</w:t>
      </w:r>
    </w:p>
    <w:p w:rsidR="00A30665" w:rsidRPr="00C203CC" w:rsidRDefault="00A30665" w:rsidP="00FC6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4500" w:rsidRPr="00C203CC" w:rsidRDefault="00CA4500" w:rsidP="00FC6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b/>
          <w:sz w:val="24"/>
          <w:szCs w:val="24"/>
          <w:lang w:val="uk-UA"/>
        </w:rPr>
        <w:t>7.Доступ на робочий майданчик</w:t>
      </w:r>
    </w:p>
    <w:p w:rsidR="00CA4500" w:rsidRPr="00C203CC" w:rsidRDefault="00CA4500" w:rsidP="00FC6DBA">
      <w:pPr>
        <w:pStyle w:val="a5"/>
        <w:ind w:firstLine="0"/>
        <w:jc w:val="both"/>
        <w:rPr>
          <w:szCs w:val="24"/>
        </w:rPr>
      </w:pPr>
      <w:r w:rsidRPr="00C203CC">
        <w:rPr>
          <w:szCs w:val="24"/>
        </w:rPr>
        <w:t xml:space="preserve">7.1. ЗАМОВНИК і його представники мають право вільного і необмеженого доступу на об’єкт. </w:t>
      </w:r>
    </w:p>
    <w:p w:rsidR="00CA4500" w:rsidRPr="00C203CC" w:rsidRDefault="00CA4500" w:rsidP="00FC6DBA">
      <w:pPr>
        <w:pStyle w:val="a5"/>
        <w:ind w:firstLine="0"/>
        <w:jc w:val="both"/>
        <w:rPr>
          <w:szCs w:val="24"/>
        </w:rPr>
      </w:pPr>
      <w:r w:rsidRPr="00C203CC">
        <w:rPr>
          <w:szCs w:val="24"/>
        </w:rPr>
        <w:t>7.2. ЗАМОВНИК проводить технічний нагляд за виконанням робіт.</w:t>
      </w:r>
    </w:p>
    <w:p w:rsidR="00E7237C" w:rsidRPr="00C203CC" w:rsidRDefault="00E7237C" w:rsidP="00FC6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4500" w:rsidRPr="00C203CC" w:rsidRDefault="00CA4500" w:rsidP="00FC6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b/>
          <w:sz w:val="24"/>
          <w:szCs w:val="24"/>
          <w:lang w:val="uk-UA"/>
        </w:rPr>
        <w:t>8.Чистота на будівельному майданчику</w:t>
      </w:r>
    </w:p>
    <w:p w:rsidR="00CA4500" w:rsidRPr="00C203CC" w:rsidRDefault="00CA4500" w:rsidP="00FC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>8.1. На всіх етапах виконання робіт на об’єкті, ПІДРЯДНИК зобов’язаний підтримувати чистоту і порядок та своєчасно вивозити будівельне сміття.</w:t>
      </w:r>
    </w:p>
    <w:p w:rsidR="00E7237C" w:rsidRPr="00C203CC" w:rsidRDefault="00E7237C" w:rsidP="00FC6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4500" w:rsidRPr="00C203CC" w:rsidRDefault="00CA4500" w:rsidP="00FC6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b/>
          <w:sz w:val="24"/>
          <w:szCs w:val="24"/>
          <w:lang w:val="uk-UA"/>
        </w:rPr>
        <w:t>9.Охорона праці та техніка безпеки</w:t>
      </w:r>
    </w:p>
    <w:p w:rsidR="00CA4500" w:rsidRPr="00C203CC" w:rsidRDefault="00CA4500" w:rsidP="00FC6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>9.1. ПІДРЯДНИК зобов’язаний постійно дотримуватись вимог охорони праці та правил техніки безпеки, згідно законодавства України. Невиконання будь-якого зі вказаних пунктів дає ЗАМОВНИКУ право відсторонити працівника ПІДРЯДНИКА від виконання робіт на будівельному майданчику, при цьому всі, пов’язані з цим, затрати відносяться на рахунок ПІДРЯДНИКА..</w:t>
      </w:r>
    </w:p>
    <w:p w:rsidR="00E7237C" w:rsidRPr="00C203CC" w:rsidRDefault="00E7237C" w:rsidP="00FC6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4500" w:rsidRPr="00C203CC" w:rsidRDefault="00CA4500" w:rsidP="00FC6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b/>
          <w:sz w:val="24"/>
          <w:szCs w:val="24"/>
          <w:lang w:val="uk-UA"/>
        </w:rPr>
        <w:t>10. Приймання виконаних робіт</w:t>
      </w:r>
    </w:p>
    <w:p w:rsidR="00CA4500" w:rsidRPr="00C203CC" w:rsidRDefault="00CA4500" w:rsidP="00FC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10.1. Після закінчення будівельних робіт на </w:t>
      </w:r>
      <w:r w:rsidR="00ED7476" w:rsidRPr="00C203CC">
        <w:rPr>
          <w:rFonts w:ascii="Times New Roman" w:hAnsi="Times New Roman" w:cs="Times New Roman"/>
          <w:sz w:val="24"/>
          <w:szCs w:val="24"/>
          <w:lang w:val="uk-UA"/>
        </w:rPr>
        <w:t>об’єкті</w:t>
      </w:r>
      <w:r w:rsidR="00AA6047" w:rsidRPr="00C203C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 ПІДРЯДНИК повинен здати, а ЗАМОВНИК прийняти фактично виконані роботи.  </w:t>
      </w:r>
    </w:p>
    <w:p w:rsidR="00CA4500" w:rsidRPr="00C203CC" w:rsidRDefault="00CA4500" w:rsidP="00FC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>10.2. Якщо ЗАМОВНИК при прийняті виконаних робіт виявив недоліки в роботі ПІДРЯДНИКА, то останній зобов’язаний усунути всі недоліки на протязі п’яти робочих днів.</w:t>
      </w:r>
    </w:p>
    <w:p w:rsidR="00CA4500" w:rsidRPr="00C203CC" w:rsidRDefault="00CA4500" w:rsidP="00FC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10.3. Гарантійний термін якості виконаних робіт </w:t>
      </w:r>
      <w:r w:rsidRPr="00C203C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складає 1 рік</w:t>
      </w:r>
      <w:r w:rsidRPr="00C203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4500" w:rsidRPr="00C203CC" w:rsidRDefault="00CA4500" w:rsidP="00FC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10.4. Виявлені протягом гарантійних строків недоробки та приховані дефекти ПІДРЯДНИК зобов’язаний усунути  за свій рахунок, із своїх матеріалів та своїми ресурсами.  </w:t>
      </w:r>
    </w:p>
    <w:p w:rsidR="00E7237C" w:rsidRPr="00C203CC" w:rsidRDefault="00E7237C" w:rsidP="00E8388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4500" w:rsidRPr="00C203CC" w:rsidRDefault="00CA4500" w:rsidP="00FC6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b/>
          <w:sz w:val="24"/>
          <w:szCs w:val="24"/>
          <w:lang w:val="uk-UA"/>
        </w:rPr>
        <w:t>11. Відповідальність Сторін</w:t>
      </w:r>
    </w:p>
    <w:p w:rsidR="00CA4500" w:rsidRPr="00C203CC" w:rsidRDefault="00CA4500" w:rsidP="00FC6DBA">
      <w:pPr>
        <w:pStyle w:val="a5"/>
        <w:ind w:firstLine="0"/>
        <w:jc w:val="both"/>
        <w:rPr>
          <w:szCs w:val="24"/>
        </w:rPr>
      </w:pPr>
      <w:r w:rsidRPr="00C203CC">
        <w:rPr>
          <w:szCs w:val="24"/>
        </w:rPr>
        <w:t>11.1. За порушення умов даного Договору винна сторона відшкодовує спричинені ним збитки, не враховуючи втрачену вигоду, у порядку, передбаченому чинним законодавством.</w:t>
      </w:r>
    </w:p>
    <w:p w:rsidR="00CA4500" w:rsidRPr="00C203CC" w:rsidRDefault="00CA4500" w:rsidP="00FC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>11.2. За невиконання або неналежне виконання обов'язків за цим Договором ПІДРЯДНИК сплачує неустойку в розмірі облікової ставки НБУ, що діяла в той період від загальної суми договору за кожен день прострочення , та відшкодовує збитки в повному обсязі.</w:t>
      </w:r>
    </w:p>
    <w:p w:rsidR="00CA4500" w:rsidRPr="00C203CC" w:rsidRDefault="00CA4500" w:rsidP="00FC6DBA">
      <w:pPr>
        <w:pStyle w:val="22"/>
      </w:pPr>
      <w:r w:rsidRPr="00C203CC">
        <w:t>11.3. У разі невиконання або неналежного виконання ЗАМОВНИКОМ обов'язків за договором відшкодовує збитки у повному обсязі в порядку, передбаченому цим Договором, якщо не доведе, що порушення договору сталося не з його вини.</w:t>
      </w:r>
    </w:p>
    <w:p w:rsidR="00E7237C" w:rsidRPr="00C203CC" w:rsidRDefault="00E7237C" w:rsidP="00E7237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4500" w:rsidRPr="00C203CC" w:rsidRDefault="00CA4500" w:rsidP="00FC6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b/>
          <w:sz w:val="24"/>
          <w:szCs w:val="24"/>
          <w:lang w:val="uk-UA"/>
        </w:rPr>
        <w:t>12. Порядок розв’язання суперечок</w:t>
      </w:r>
    </w:p>
    <w:p w:rsidR="00CA4500" w:rsidRPr="00C203CC" w:rsidRDefault="00CA4500" w:rsidP="00FC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>12.1. Усі суперечки між сторонами, з яких не було досягнуто згоди, розв’язуються у судовому порядку у відповідності до Законодавства України в Господарському суді Кіровоградської області.</w:t>
      </w:r>
    </w:p>
    <w:p w:rsidR="00CA4500" w:rsidRPr="00C203CC" w:rsidRDefault="00CA4500" w:rsidP="00FC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lastRenderedPageBreak/>
        <w:t>12.2. Сторони визначають, що всі ймовірні претензії за даним Договором повинні бути розглянуті Сторонами протягом 30-ти днів з моменту отримання претензії.</w:t>
      </w:r>
    </w:p>
    <w:p w:rsidR="00E7237C" w:rsidRPr="00C203CC" w:rsidRDefault="00E7237C" w:rsidP="00FC6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4500" w:rsidRPr="00C203CC" w:rsidRDefault="00CA4500" w:rsidP="00FC6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b/>
          <w:sz w:val="24"/>
          <w:szCs w:val="24"/>
          <w:lang w:val="uk-UA"/>
        </w:rPr>
        <w:t>13. Інші умови</w:t>
      </w:r>
    </w:p>
    <w:p w:rsidR="00CA4500" w:rsidRPr="00C203CC" w:rsidRDefault="00CA4500" w:rsidP="00FC6DBA">
      <w:pPr>
        <w:pStyle w:val="a5"/>
        <w:ind w:firstLine="0"/>
        <w:jc w:val="both"/>
        <w:rPr>
          <w:szCs w:val="24"/>
        </w:rPr>
      </w:pPr>
      <w:r w:rsidRPr="00C203CC">
        <w:rPr>
          <w:szCs w:val="24"/>
        </w:rPr>
        <w:t>13.1. Даний Договір складено у трьох оригінальних примірниках, по одному для кожної із сторін.</w:t>
      </w:r>
    </w:p>
    <w:p w:rsidR="00CA4500" w:rsidRPr="00C203CC" w:rsidRDefault="00CA4500" w:rsidP="00FC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>13.2. Усі виправлення за текстом даного Договору мають юридичну силу лише при взаємному їх посвідченні представниками сторін у кожному окремому випадку.</w:t>
      </w:r>
    </w:p>
    <w:p w:rsidR="00CA4500" w:rsidRPr="00C203CC" w:rsidRDefault="00CA4500" w:rsidP="00FC6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13.3. Даний договір вступає в силу з моменту його підписання сторонами та </w:t>
      </w:r>
      <w:r w:rsidR="00E7237C" w:rsidRPr="00C203CC">
        <w:rPr>
          <w:rFonts w:ascii="Times New Roman" w:hAnsi="Times New Roman" w:cs="Times New Roman"/>
          <w:b/>
          <w:sz w:val="24"/>
          <w:szCs w:val="24"/>
          <w:lang w:val="uk-UA"/>
        </w:rPr>
        <w:t>діє  до «31» грудня 2024</w:t>
      </w:r>
      <w:r w:rsidRPr="00C203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року, а в частині розрахунків до повного їх здійснення.</w:t>
      </w:r>
    </w:p>
    <w:p w:rsidR="00CA4500" w:rsidRPr="00C203CC" w:rsidRDefault="00CA4500" w:rsidP="00FC6DBA">
      <w:pPr>
        <w:pStyle w:val="24"/>
        <w:ind w:firstLine="0"/>
        <w:rPr>
          <w:bCs/>
          <w:iCs/>
          <w:sz w:val="24"/>
          <w:szCs w:val="24"/>
        </w:rPr>
      </w:pPr>
      <w:r w:rsidRPr="00C203CC">
        <w:rPr>
          <w:bCs/>
          <w:iCs/>
          <w:sz w:val="24"/>
          <w:szCs w:val="24"/>
        </w:rPr>
        <w:t>13.4. Всі додатки, до договору, підписані сторонами, є невід’ємною частиною .</w:t>
      </w:r>
    </w:p>
    <w:p w:rsidR="00CA4500" w:rsidRPr="00C203CC" w:rsidRDefault="00CA4500" w:rsidP="00FC6DBA">
      <w:pPr>
        <w:pStyle w:val="24"/>
        <w:ind w:firstLine="0"/>
        <w:rPr>
          <w:bCs/>
          <w:iCs/>
          <w:sz w:val="24"/>
          <w:szCs w:val="24"/>
        </w:rPr>
      </w:pPr>
      <w:r w:rsidRPr="00C203CC">
        <w:rPr>
          <w:bCs/>
          <w:iCs/>
          <w:sz w:val="24"/>
          <w:szCs w:val="24"/>
        </w:rPr>
        <w:t>13.5.Закінчення строку Договору не звільняє сторони від відповідальності за його порушення, яке мало місце під час дії Договору.</w:t>
      </w:r>
    </w:p>
    <w:p w:rsidR="00CA4500" w:rsidRPr="00C203CC" w:rsidRDefault="00CA4500" w:rsidP="00FC6DBA">
      <w:pPr>
        <w:pStyle w:val="24"/>
        <w:ind w:firstLine="0"/>
        <w:rPr>
          <w:bCs/>
          <w:iCs/>
          <w:sz w:val="24"/>
          <w:szCs w:val="24"/>
        </w:rPr>
      </w:pPr>
      <w:r w:rsidRPr="00C203CC">
        <w:rPr>
          <w:bCs/>
          <w:iCs/>
          <w:sz w:val="24"/>
          <w:szCs w:val="24"/>
        </w:rPr>
        <w:t xml:space="preserve">13.6. У випадках , не передбачених цим договором, сторони керуються  чинним законодавством України. </w:t>
      </w:r>
    </w:p>
    <w:p w:rsidR="00CF2A88" w:rsidRPr="00C203CC" w:rsidRDefault="00CF2A88" w:rsidP="00FC6DBA">
      <w:pPr>
        <w:pStyle w:val="24"/>
        <w:ind w:firstLine="0"/>
        <w:rPr>
          <w:bCs/>
          <w:iCs/>
          <w:sz w:val="24"/>
          <w:szCs w:val="24"/>
        </w:rPr>
      </w:pPr>
      <w:r w:rsidRPr="00C203CC">
        <w:rPr>
          <w:bCs/>
          <w:iCs/>
          <w:sz w:val="24"/>
          <w:szCs w:val="24"/>
        </w:rPr>
        <w:t xml:space="preserve">13.7. </w:t>
      </w:r>
      <w:r w:rsidR="00AA6047" w:rsidRPr="00C203CC">
        <w:rPr>
          <w:bCs/>
          <w:iCs/>
          <w:sz w:val="24"/>
          <w:szCs w:val="24"/>
        </w:rPr>
        <w:t xml:space="preserve"> </w:t>
      </w:r>
      <w:r w:rsidR="00AA6047" w:rsidRPr="00C203CC">
        <w:rPr>
          <w:sz w:val="24"/>
          <w:szCs w:val="24"/>
          <w:lang w:eastAsia="ar-SA"/>
        </w:rPr>
        <w:t>Істотні умови договору про закупівлю не можуть змінюватися після його підписання до виконання зобов’язань сторонами у повному об</w:t>
      </w:r>
      <w:r w:rsidR="00ED7476" w:rsidRPr="00C203CC">
        <w:rPr>
          <w:sz w:val="24"/>
          <w:szCs w:val="24"/>
          <w:lang w:eastAsia="ar-SA"/>
        </w:rPr>
        <w:t>сязі відповідно до вимог ст.. 41</w:t>
      </w:r>
      <w:r w:rsidR="00AA6047" w:rsidRPr="00C203CC">
        <w:rPr>
          <w:sz w:val="24"/>
          <w:szCs w:val="24"/>
          <w:lang w:eastAsia="ar-SA"/>
        </w:rPr>
        <w:t xml:space="preserve"> Закону України «Про публічні закупівлі».</w:t>
      </w:r>
    </w:p>
    <w:p w:rsidR="00E7237C" w:rsidRPr="00C203CC" w:rsidRDefault="00E7237C" w:rsidP="00E8388B">
      <w:pPr>
        <w:pStyle w:val="1"/>
        <w:ind w:left="-142"/>
        <w:jc w:val="both"/>
        <w:rPr>
          <w:szCs w:val="24"/>
        </w:rPr>
      </w:pPr>
    </w:p>
    <w:p w:rsidR="00CA4500" w:rsidRPr="00C203CC" w:rsidRDefault="00CA4500" w:rsidP="00FC6DBA">
      <w:pPr>
        <w:pStyle w:val="1"/>
        <w:rPr>
          <w:szCs w:val="24"/>
        </w:rPr>
      </w:pPr>
      <w:r w:rsidRPr="00C203CC">
        <w:rPr>
          <w:szCs w:val="24"/>
        </w:rPr>
        <w:t>14. Юридичні адреси, банківські реквізити і підписи сторін</w:t>
      </w:r>
    </w:p>
    <w:p w:rsidR="00CA4500" w:rsidRPr="00C203CC" w:rsidRDefault="00CA4500" w:rsidP="008305E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A4500" w:rsidRPr="00C203CC" w:rsidRDefault="00CA4500" w:rsidP="008305E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7"/>
        <w:tblW w:w="1095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4786"/>
        <w:gridCol w:w="1026"/>
        <w:gridCol w:w="4854"/>
      </w:tblGrid>
      <w:tr w:rsidR="00C37936" w:rsidRPr="00C203CC" w:rsidTr="006D0A59">
        <w:trPr>
          <w:gridBefore w:val="1"/>
          <w:wBefore w:w="284" w:type="dxa"/>
        </w:trPr>
        <w:tc>
          <w:tcPr>
            <w:tcW w:w="5812" w:type="dxa"/>
            <w:gridSpan w:val="2"/>
          </w:tcPr>
          <w:p w:rsidR="00C37936" w:rsidRPr="00C203CC" w:rsidRDefault="00C37936" w:rsidP="00830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ЗАМОВНИК:</w:t>
            </w:r>
          </w:p>
          <w:p w:rsidR="00C37936" w:rsidRPr="00C203CC" w:rsidRDefault="006D0A59" w:rsidP="008305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Комунальна установа</w:t>
            </w:r>
            <w:r w:rsidR="00C37936" w:rsidRPr="00C20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C37936" w:rsidRPr="00C20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Попельнастівський</w:t>
            </w:r>
            <w:proofErr w:type="spellEnd"/>
            <w:r w:rsidR="00C37936" w:rsidRPr="00C20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центр із обсл</w:t>
            </w:r>
            <w:r w:rsidR="00E7237C" w:rsidRPr="00C20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уговування закладів та установ»</w:t>
            </w:r>
            <w:r w:rsidRPr="00C20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7237C" w:rsidRPr="00C20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Попельнастівської</w:t>
            </w:r>
            <w:proofErr w:type="spellEnd"/>
            <w:r w:rsidR="00E7237C" w:rsidRPr="00C20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сільської ради Олександрійського району Кіровоградської області</w:t>
            </w:r>
          </w:p>
          <w:p w:rsidR="00C37936" w:rsidRPr="00C203CC" w:rsidRDefault="00C37936" w:rsidP="00830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28062, Кіровоградська область</w:t>
            </w:r>
            <w:r w:rsidR="00E7237C"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</w:t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лександрійський р-н., </w:t>
            </w:r>
          </w:p>
          <w:p w:rsidR="00C37936" w:rsidRPr="00C203CC" w:rsidRDefault="00E7237C" w:rsidP="008305E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Попельнасте,</w:t>
            </w:r>
            <w:r w:rsidR="00C37936"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Соборна, 3</w:t>
            </w:r>
            <w:r w:rsidR="00C37936" w:rsidRPr="00C203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="00C37936" w:rsidRPr="00C203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</w:p>
          <w:p w:rsidR="00C37936" w:rsidRPr="00C203CC" w:rsidRDefault="00C37936" w:rsidP="00830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43954092</w:t>
            </w:r>
          </w:p>
          <w:p w:rsidR="00C37936" w:rsidRPr="00C203CC" w:rsidRDefault="00C37936" w:rsidP="00830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Р/р _____________</w:t>
            </w:r>
            <w:r w:rsidR="00E7237C"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</w:t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</w:t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E7237C" w:rsidRPr="00C203CC" w:rsidRDefault="00E7237C" w:rsidP="00830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C37936"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</w:t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авній </w:t>
            </w:r>
            <w:r w:rsidR="00C37936"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казначейській службі України </w:t>
            </w:r>
          </w:p>
          <w:p w:rsidR="00C37936" w:rsidRPr="00C203CC" w:rsidRDefault="00E7237C" w:rsidP="00830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</w:t>
            </w:r>
          </w:p>
          <w:p w:rsidR="00C37936" w:rsidRPr="00C203CC" w:rsidRDefault="00C37936" w:rsidP="00830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МФО 820172</w:t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C37936" w:rsidRPr="00C203CC" w:rsidRDefault="00C37936" w:rsidP="00830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Платник є не прибутковою установою</w:t>
            </w:r>
          </w:p>
          <w:p w:rsidR="00C37936" w:rsidRPr="00C203CC" w:rsidRDefault="00A47328" w:rsidP="00830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</w:t>
            </w:r>
            <w:r w:rsidR="00C37936"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ректорка </w:t>
            </w:r>
          </w:p>
          <w:p w:rsidR="00A47328" w:rsidRPr="00C203CC" w:rsidRDefault="00A47328" w:rsidP="00830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7936" w:rsidRPr="00C203CC" w:rsidRDefault="00E7237C" w:rsidP="00830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</w:t>
            </w:r>
            <w:r w:rsidR="00C37936"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 </w:t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Валентина ІЛЬЮЩЕНКОВА</w:t>
            </w:r>
          </w:p>
          <w:p w:rsidR="00C37936" w:rsidRPr="00C203CC" w:rsidRDefault="00C37936" w:rsidP="006D0A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4854" w:type="dxa"/>
          </w:tcPr>
          <w:p w:rsidR="00C37936" w:rsidRPr="00C203CC" w:rsidRDefault="00C37936" w:rsidP="008305E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sz w:val="20"/>
              </w:rPr>
            </w:pPr>
            <w:r w:rsidRPr="00C203CC">
              <w:rPr>
                <w:sz w:val="20"/>
              </w:rPr>
              <w:t>ПІДРЯДНИК:</w:t>
            </w:r>
          </w:p>
          <w:p w:rsidR="00C37936" w:rsidRPr="00C203CC" w:rsidRDefault="00C37936" w:rsidP="0083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</w:t>
            </w:r>
          </w:p>
          <w:p w:rsidR="00C37936" w:rsidRPr="00C203CC" w:rsidRDefault="00C37936" w:rsidP="0083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</w:t>
            </w:r>
          </w:p>
          <w:p w:rsidR="00C37936" w:rsidRPr="00C203CC" w:rsidRDefault="00C37936" w:rsidP="0083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</w:t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C37936" w:rsidRPr="00C203CC" w:rsidRDefault="00C37936" w:rsidP="0083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______________________</w:t>
            </w:r>
          </w:p>
          <w:p w:rsidR="00C37936" w:rsidRPr="00C203CC" w:rsidRDefault="00C37936" w:rsidP="0083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Р/р: _______________________________</w:t>
            </w:r>
          </w:p>
          <w:p w:rsidR="00C37936" w:rsidRPr="00C203CC" w:rsidRDefault="00C37936" w:rsidP="0083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</w:t>
            </w:r>
          </w:p>
          <w:p w:rsidR="00C37936" w:rsidRPr="00C203CC" w:rsidRDefault="00C37936" w:rsidP="0083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________________________________</w:t>
            </w:r>
          </w:p>
          <w:p w:rsidR="00C37936" w:rsidRPr="00C203CC" w:rsidRDefault="00C37936" w:rsidP="0083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Телефон/факс: _____________________</w:t>
            </w:r>
          </w:p>
          <w:p w:rsidR="00C37936" w:rsidRPr="00C203CC" w:rsidRDefault="00C37936" w:rsidP="00830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ІПН_______________________________ </w:t>
            </w:r>
          </w:p>
          <w:p w:rsidR="00C37936" w:rsidRPr="00C203CC" w:rsidRDefault="00C37936" w:rsidP="00830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 _________________________</w:t>
            </w:r>
          </w:p>
          <w:p w:rsidR="00C37936" w:rsidRPr="00C203CC" w:rsidRDefault="00C37936" w:rsidP="00830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7936" w:rsidRPr="00C203CC" w:rsidRDefault="00C37936" w:rsidP="00830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47328" w:rsidRPr="00C203CC" w:rsidRDefault="00A47328" w:rsidP="00830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7936" w:rsidRPr="00C203CC" w:rsidRDefault="00C37936" w:rsidP="00830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___________________ </w:t>
            </w:r>
          </w:p>
          <w:p w:rsidR="00C37936" w:rsidRPr="00C203CC" w:rsidRDefault="00C37936" w:rsidP="00830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C37936" w:rsidRPr="00C203CC" w:rsidRDefault="00C37936" w:rsidP="00830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E25D9" w:rsidRPr="00C203CC" w:rsidTr="006D0A59">
        <w:trPr>
          <w:gridAfter w:val="2"/>
          <w:wAfter w:w="5880" w:type="dxa"/>
        </w:trPr>
        <w:tc>
          <w:tcPr>
            <w:tcW w:w="5070" w:type="dxa"/>
            <w:gridSpan w:val="2"/>
          </w:tcPr>
          <w:p w:rsidR="000E25D9" w:rsidRPr="00C203CC" w:rsidRDefault="000E25D9" w:rsidP="00E8388B">
            <w:pPr>
              <w:tabs>
                <w:tab w:val="left" w:pos="142"/>
                <w:tab w:val="left" w:pos="1276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93E08" w:rsidRDefault="00E93E08" w:rsidP="00E8388B">
      <w:pPr>
        <w:tabs>
          <w:tab w:val="left" w:pos="142"/>
          <w:tab w:val="left" w:pos="127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03CC" w:rsidRDefault="00C203CC" w:rsidP="00E8388B">
      <w:pPr>
        <w:tabs>
          <w:tab w:val="left" w:pos="142"/>
          <w:tab w:val="left" w:pos="127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03CC" w:rsidRDefault="00C203CC" w:rsidP="00E8388B">
      <w:pPr>
        <w:tabs>
          <w:tab w:val="left" w:pos="142"/>
          <w:tab w:val="left" w:pos="127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03CC" w:rsidRDefault="00C203CC" w:rsidP="00E8388B">
      <w:pPr>
        <w:tabs>
          <w:tab w:val="left" w:pos="142"/>
          <w:tab w:val="left" w:pos="127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03CC" w:rsidRPr="00C203CC" w:rsidRDefault="00C203CC" w:rsidP="00E8388B">
      <w:pPr>
        <w:tabs>
          <w:tab w:val="left" w:pos="142"/>
          <w:tab w:val="left" w:pos="127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03CC" w:rsidRPr="00C203CC" w:rsidRDefault="00C203CC" w:rsidP="00E8388B">
      <w:pPr>
        <w:tabs>
          <w:tab w:val="left" w:pos="142"/>
          <w:tab w:val="left" w:pos="127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93E08" w:rsidRDefault="00E93E08" w:rsidP="00E8388B">
      <w:pPr>
        <w:tabs>
          <w:tab w:val="left" w:pos="142"/>
          <w:tab w:val="left" w:pos="127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03CC" w:rsidRDefault="00C203CC" w:rsidP="00E8388B">
      <w:pPr>
        <w:tabs>
          <w:tab w:val="left" w:pos="142"/>
          <w:tab w:val="left" w:pos="127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03CC" w:rsidRDefault="00C203CC" w:rsidP="00E8388B">
      <w:pPr>
        <w:tabs>
          <w:tab w:val="left" w:pos="142"/>
          <w:tab w:val="left" w:pos="127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03CC" w:rsidRDefault="00C203CC" w:rsidP="00E8388B">
      <w:pPr>
        <w:tabs>
          <w:tab w:val="left" w:pos="142"/>
          <w:tab w:val="left" w:pos="127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03CC" w:rsidRPr="00C203CC" w:rsidRDefault="00C203CC" w:rsidP="00E8388B">
      <w:pPr>
        <w:tabs>
          <w:tab w:val="left" w:pos="142"/>
          <w:tab w:val="left" w:pos="127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93E08" w:rsidRPr="00C203CC" w:rsidRDefault="00E93E08" w:rsidP="00E8388B">
      <w:pPr>
        <w:tabs>
          <w:tab w:val="left" w:pos="142"/>
          <w:tab w:val="left" w:pos="127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03CC" w:rsidRDefault="00C203CC" w:rsidP="00301D93">
      <w:pPr>
        <w:tabs>
          <w:tab w:val="left" w:pos="142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03CC" w:rsidRDefault="00C203CC" w:rsidP="00301D93">
      <w:pPr>
        <w:tabs>
          <w:tab w:val="left" w:pos="142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03CC" w:rsidRDefault="00C203CC" w:rsidP="00301D93">
      <w:pPr>
        <w:tabs>
          <w:tab w:val="left" w:pos="142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64593" w:rsidRDefault="00464593" w:rsidP="00301D93">
      <w:pPr>
        <w:tabs>
          <w:tab w:val="left" w:pos="142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64593" w:rsidRDefault="00464593" w:rsidP="00301D93">
      <w:pPr>
        <w:tabs>
          <w:tab w:val="left" w:pos="142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64593" w:rsidRDefault="00464593" w:rsidP="00301D93">
      <w:pPr>
        <w:tabs>
          <w:tab w:val="left" w:pos="142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64593" w:rsidRDefault="00464593" w:rsidP="00301D93">
      <w:pPr>
        <w:tabs>
          <w:tab w:val="left" w:pos="142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64593" w:rsidRDefault="00464593" w:rsidP="00301D93">
      <w:pPr>
        <w:tabs>
          <w:tab w:val="left" w:pos="142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03CC" w:rsidRDefault="00C203CC" w:rsidP="00301D93">
      <w:pPr>
        <w:tabs>
          <w:tab w:val="left" w:pos="142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03CC" w:rsidRDefault="00C203CC" w:rsidP="00301D93">
      <w:pPr>
        <w:tabs>
          <w:tab w:val="left" w:pos="142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A4500" w:rsidRPr="00C203CC" w:rsidRDefault="009B659A" w:rsidP="00301D93">
      <w:pPr>
        <w:tabs>
          <w:tab w:val="left" w:pos="142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2B5948" w:rsidRPr="00C203CC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2B5948" w:rsidRPr="00C203CC" w:rsidRDefault="002B5948" w:rsidP="00301D93">
      <w:pPr>
        <w:tabs>
          <w:tab w:val="left" w:pos="142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203CC">
        <w:rPr>
          <w:rFonts w:ascii="Times New Roman" w:hAnsi="Times New Roman" w:cs="Times New Roman"/>
          <w:sz w:val="24"/>
          <w:szCs w:val="24"/>
          <w:lang w:val="uk-UA"/>
        </w:rPr>
        <w:t>До Договору</w:t>
      </w:r>
      <w:r w:rsidR="00826D4B" w:rsidRPr="00C203CC">
        <w:rPr>
          <w:rFonts w:ascii="Times New Roman" w:hAnsi="Times New Roman" w:cs="Times New Roman"/>
          <w:sz w:val="24"/>
          <w:szCs w:val="24"/>
          <w:lang w:val="uk-UA"/>
        </w:rPr>
        <w:t xml:space="preserve"> № _____</w:t>
      </w:r>
    </w:p>
    <w:p w:rsidR="00826D4B" w:rsidRPr="00C203CC" w:rsidRDefault="00363B04" w:rsidP="00301D93">
      <w:pPr>
        <w:tabs>
          <w:tab w:val="left" w:pos="142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26D4B" w:rsidRPr="00C203CC">
        <w:rPr>
          <w:rFonts w:ascii="Times New Roman" w:hAnsi="Times New Roman" w:cs="Times New Roman"/>
          <w:sz w:val="24"/>
          <w:szCs w:val="24"/>
          <w:lang w:val="uk-UA"/>
        </w:rPr>
        <w:t>ід «___» ____________ 2024 р.</w:t>
      </w:r>
    </w:p>
    <w:p w:rsidR="002B5948" w:rsidRPr="00C203CC" w:rsidRDefault="002B5948" w:rsidP="00301D93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03CC" w:rsidRPr="00C203CC" w:rsidRDefault="009B659A" w:rsidP="00C203CC">
      <w:pPr>
        <w:suppressAutoHyphens/>
        <w:spacing w:after="0" w:line="240" w:lineRule="auto"/>
        <w:ind w:right="115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val="uk-UA" w:eastAsia="ru-RU"/>
        </w:rPr>
      </w:pPr>
      <w:r w:rsidRPr="00C203CC">
        <w:rPr>
          <w:rFonts w:ascii="Times New Roman" w:eastAsia="Times New Roman" w:hAnsi="Times New Roman"/>
          <w:b/>
          <w:kern w:val="1"/>
          <w:sz w:val="24"/>
          <w:szCs w:val="24"/>
          <w:lang w:val="uk-UA" w:eastAsia="ru-RU"/>
        </w:rPr>
        <w:t xml:space="preserve">Відстань до </w:t>
      </w:r>
      <w:r w:rsidRPr="00C203C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uk-UA" w:eastAsia="ru-RU"/>
        </w:rPr>
        <w:t>навчальних закладів Олександрійського району Кіровоградської області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719"/>
        <w:gridCol w:w="3119"/>
        <w:gridCol w:w="992"/>
        <w:gridCol w:w="708"/>
        <w:gridCol w:w="708"/>
        <w:gridCol w:w="852"/>
      </w:tblGrid>
      <w:tr w:rsidR="00C203CC" w:rsidRPr="00C203CC" w:rsidTr="00363B04">
        <w:trPr>
          <w:cantSplit/>
          <w:trHeight w:val="102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464593" w:rsidRDefault="00C203CC" w:rsidP="00826D4B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val="uk-UA" w:eastAsia="ru-RU"/>
              </w:rPr>
            </w:pPr>
            <w:r w:rsidRPr="00464593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val="uk-UA" w:eastAsia="ru-RU"/>
              </w:rPr>
              <w:t>№   п/п</w:t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464593" w:rsidRDefault="00C203CC" w:rsidP="00826D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val="uk-UA" w:eastAsia="ru-RU"/>
              </w:rPr>
            </w:pPr>
            <w:r w:rsidRPr="00464593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val="uk-UA" w:eastAsia="ru-RU"/>
              </w:rPr>
              <w:t>Назва закладу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464593" w:rsidRDefault="00C203CC" w:rsidP="00E8388B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val="uk-UA" w:eastAsia="ru-RU"/>
              </w:rPr>
            </w:pPr>
            <w:r w:rsidRPr="00464593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val="uk-UA" w:eastAsia="ru-RU"/>
              </w:rPr>
              <w:t>Адреса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464593" w:rsidRDefault="00C203CC" w:rsidP="0046459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val="uk-UA" w:eastAsia="ru-RU"/>
              </w:rPr>
            </w:pPr>
            <w:r w:rsidRPr="00464593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val="uk-UA" w:eastAsia="ru-RU"/>
              </w:rPr>
              <w:t>Відстань від м.                         Олександрія, км.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464593" w:rsidRDefault="00C203CC" w:rsidP="0046459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val="uk-UA" w:eastAsia="ru-RU"/>
              </w:rPr>
            </w:pPr>
            <w:r w:rsidRPr="00464593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val="uk-UA" w:eastAsia="ru-RU"/>
              </w:rPr>
              <w:t>Лічильники газу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464593" w:rsidRDefault="00C203CC" w:rsidP="0046459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45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Сигналізатори</w:t>
            </w:r>
          </w:p>
          <w:p w:rsidR="00C203CC" w:rsidRPr="00464593" w:rsidRDefault="00C203CC" w:rsidP="0046459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val="uk-UA" w:eastAsia="ru-RU"/>
              </w:rPr>
            </w:pPr>
            <w:r w:rsidRPr="004645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газу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464593" w:rsidRDefault="00C203CC" w:rsidP="0046459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val="uk-UA" w:eastAsia="ru-RU"/>
              </w:rPr>
            </w:pPr>
            <w:r w:rsidRPr="004645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Термометри та         </w:t>
            </w:r>
            <w:proofErr w:type="spellStart"/>
            <w:r w:rsidRPr="004645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напороміри</w:t>
            </w:r>
            <w:proofErr w:type="spellEnd"/>
          </w:p>
        </w:tc>
      </w:tr>
      <w:tr w:rsidR="00C203CC" w:rsidRPr="00C203CC" w:rsidTr="00363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436A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Куколівський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Попельнастівської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Олександрійського району Кіровоградської області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826D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  <w:t xml:space="preserve">вул. Центральна , 4, </w:t>
            </w:r>
          </w:p>
          <w:p w:rsidR="00C203CC" w:rsidRPr="00363B04" w:rsidRDefault="00C203CC" w:rsidP="00826D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63B04"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363B04"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  <w:t>Куколівка</w:t>
            </w:r>
            <w:proofErr w:type="spellEnd"/>
            <w:r w:rsidRPr="00363B04"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  <w:t xml:space="preserve"> </w:t>
            </w:r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Олександрійського району Кіровоградської області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2</w:t>
            </w:r>
          </w:p>
        </w:tc>
      </w:tr>
      <w:tr w:rsidR="00C203CC" w:rsidRPr="00C203CC" w:rsidTr="00363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436A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Попельнастівський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ліцей </w:t>
            </w: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Попельнастівської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Олександрійського району Кіровоградської області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826D4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Шевченка,1, с. Попельнасте Олександрійського району Кіровоградської області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2</w:t>
            </w:r>
          </w:p>
        </w:tc>
      </w:tr>
      <w:tr w:rsidR="00C203CC" w:rsidRPr="00C203CC" w:rsidTr="00363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436A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Червононокам’янський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 </w:t>
            </w: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Попельнастівської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Олександрійського району Кіровоградської області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826D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Гаценка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2,  с. Червона Кам’янка Олександрійського району Кіровоградської області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3</w:t>
            </w:r>
          </w:p>
        </w:tc>
      </w:tr>
      <w:tr w:rsidR="00C203CC" w:rsidRPr="00C203CC" w:rsidTr="00363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436A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Добронадіївський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 дошкільної освіти </w:t>
            </w: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Попельнастівської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Олександрійського району Кіровоградської області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826D4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 Шкільна, 1а, с. </w:t>
            </w: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Добронадіївка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Олександрійського району Кіровоградської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-</w:t>
            </w:r>
          </w:p>
        </w:tc>
      </w:tr>
      <w:tr w:rsidR="00C203CC" w:rsidRPr="00C203CC" w:rsidTr="00363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436A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Олександрівський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 дошкільної освіти </w:t>
            </w: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Попельнастівської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Олександрійського району Кіровоградської області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826D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Центральна,1, с. Олександрівка Олександрійського району Кіровоградської області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-</w:t>
            </w:r>
          </w:p>
        </w:tc>
      </w:tr>
      <w:tr w:rsidR="00C203CC" w:rsidRPr="00C203CC" w:rsidTr="00363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436A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Попельнастівський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 дошкільної освіти  </w:t>
            </w: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Попельнастівської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Олександрійського району Кіровоградської області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826D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 9-а,</w:t>
            </w:r>
          </w:p>
          <w:p w:rsidR="00C203CC" w:rsidRPr="00363B04" w:rsidRDefault="00C203CC" w:rsidP="00826D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 Попельнасте Олександрійського району Кіровоградської області.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-</w:t>
            </w:r>
          </w:p>
        </w:tc>
      </w:tr>
      <w:tr w:rsidR="00C203CC" w:rsidRPr="00C203CC" w:rsidTr="00363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436A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Улянівський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 дошкільної освіти  </w:t>
            </w: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Попельнастівської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Олександрійського району Кіровоградської області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826D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Шкільна, 2-б, с. </w:t>
            </w: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Улянівка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Олександрійського району Кіровоградської області                          </w:t>
            </w:r>
            <w:r w:rsidRPr="00363B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-</w:t>
            </w:r>
          </w:p>
        </w:tc>
      </w:tr>
      <w:tr w:rsidR="00C203CC" w:rsidRPr="00C203CC" w:rsidTr="00363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436A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Червонокам’янський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 дошкільної освіти </w:t>
            </w: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Попельнастівської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Олександрійського району Кіровоградської області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826D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Романовського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2,  с. Червона Кам’янка Олександрійського району Кіровоградської області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-</w:t>
            </w:r>
          </w:p>
        </w:tc>
      </w:tr>
      <w:tr w:rsidR="00C203CC" w:rsidRPr="00C203CC" w:rsidTr="00363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436A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Дівочепільський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 дошкільної освіти </w:t>
            </w:r>
            <w:proofErr w:type="spellStart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Попельнастівської</w:t>
            </w:r>
            <w:proofErr w:type="spellEnd"/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Олександрійського району Кіровоградської області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363B04" w:rsidRDefault="00C203CC" w:rsidP="00826D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  <w:t xml:space="preserve"> вул. Соборна (</w:t>
            </w:r>
            <w:proofErr w:type="spellStart"/>
            <w:r w:rsidRPr="00363B04"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  <w:t>Чкалова</w:t>
            </w:r>
            <w:proofErr w:type="spellEnd"/>
            <w:r w:rsidRPr="00363B04"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  <w:t>) ,13,</w:t>
            </w:r>
          </w:p>
          <w:p w:rsidR="00C203CC" w:rsidRPr="00363B04" w:rsidRDefault="00C203CC" w:rsidP="00826D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</w:pPr>
            <w:r w:rsidRPr="00363B04">
              <w:rPr>
                <w:rFonts w:ascii="Times New Roman" w:eastAsia="Times New Roman" w:hAnsi="Times New Roman"/>
                <w:kern w:val="1"/>
                <w:sz w:val="20"/>
                <w:szCs w:val="20"/>
                <w:lang w:val="uk-UA" w:eastAsia="ru-RU"/>
              </w:rPr>
              <w:t xml:space="preserve"> с. Дівоче Поле </w:t>
            </w:r>
            <w:r w:rsidRPr="00363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Олександрійського району Кіровоградської області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93E08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kern w:val="1"/>
                <w:lang w:val="uk-UA" w:eastAsia="ru-RU"/>
              </w:rPr>
              <w:t>-</w:t>
            </w:r>
          </w:p>
        </w:tc>
      </w:tr>
      <w:tr w:rsidR="00C203CC" w:rsidRPr="00C203CC" w:rsidTr="00363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8388B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8388B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8388B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b/>
                <w:kern w:val="1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b/>
                <w:kern w:val="1"/>
                <w:lang w:val="uk-UA"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C" w:rsidRPr="00E752C6" w:rsidRDefault="00C203CC" w:rsidP="00E7237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kern w:val="1"/>
                <w:lang w:val="uk-UA" w:eastAsia="ru-RU"/>
              </w:rPr>
            </w:pPr>
            <w:r w:rsidRPr="00E752C6">
              <w:rPr>
                <w:rFonts w:ascii="Times New Roman" w:eastAsia="Times New Roman" w:hAnsi="Times New Roman"/>
                <w:b/>
                <w:kern w:val="1"/>
                <w:lang w:val="uk-UA" w:eastAsia="ru-RU"/>
              </w:rPr>
              <w:t>7</w:t>
            </w:r>
          </w:p>
        </w:tc>
      </w:tr>
    </w:tbl>
    <w:tbl>
      <w:tblPr>
        <w:tblStyle w:val="a7"/>
        <w:tblW w:w="1070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749"/>
      </w:tblGrid>
      <w:tr w:rsidR="000E25D9" w:rsidRPr="00C203CC" w:rsidTr="00A47328">
        <w:trPr>
          <w:trHeight w:val="4812"/>
        </w:trPr>
        <w:tc>
          <w:tcPr>
            <w:tcW w:w="5954" w:type="dxa"/>
          </w:tcPr>
          <w:p w:rsidR="00363B04" w:rsidRDefault="00363B04" w:rsidP="00826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63B04" w:rsidRDefault="00363B04" w:rsidP="00826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E25D9" w:rsidRPr="00C203CC" w:rsidRDefault="000E25D9" w:rsidP="00826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ЗАМОВНИК:</w:t>
            </w:r>
          </w:p>
          <w:p w:rsidR="000E25D9" w:rsidRPr="00C203CC" w:rsidRDefault="00A47328" w:rsidP="00826D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Комунальна установа</w:t>
            </w:r>
            <w:r w:rsidR="000E25D9" w:rsidRPr="00C20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0E25D9" w:rsidRPr="00C20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Попельнастівський</w:t>
            </w:r>
            <w:proofErr w:type="spellEnd"/>
            <w:r w:rsidR="000E25D9" w:rsidRPr="00C20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центр із обслуговування закладів та установ»</w:t>
            </w:r>
            <w:r w:rsidR="00826D4B" w:rsidRPr="00C20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26D4B" w:rsidRPr="00C20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Попельнастівської</w:t>
            </w:r>
            <w:proofErr w:type="spellEnd"/>
            <w:r w:rsidR="00826D4B" w:rsidRPr="00C20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сільської ради Олександрійського району Кіровоградської області</w:t>
            </w:r>
            <w:r w:rsidR="000E25D9" w:rsidRPr="00C20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ab/>
            </w:r>
          </w:p>
          <w:p w:rsidR="000E25D9" w:rsidRPr="00C203CC" w:rsidRDefault="000E25D9" w:rsidP="00826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28062, Кіровоградська область</w:t>
            </w:r>
            <w:r w:rsidR="00826D4B"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Олександрійський р-н., </w:t>
            </w:r>
          </w:p>
          <w:p w:rsidR="000E25D9" w:rsidRPr="00C203CC" w:rsidRDefault="00826D4B" w:rsidP="00826D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Попельнасте,</w:t>
            </w:r>
            <w:r w:rsidR="000E25D9"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Соборна, 3</w:t>
            </w:r>
            <w:r w:rsidR="000E25D9" w:rsidRPr="00C203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="000E25D9" w:rsidRPr="00C203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</w:p>
          <w:p w:rsidR="000E25D9" w:rsidRPr="00C203CC" w:rsidRDefault="000E25D9" w:rsidP="00826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43954092</w:t>
            </w:r>
          </w:p>
          <w:p w:rsidR="000E25D9" w:rsidRPr="00C203CC" w:rsidRDefault="000E25D9" w:rsidP="00826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Р/р ________</w:t>
            </w:r>
            <w:r w:rsidR="00826D4B"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</w:t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  <w:r w:rsidR="00826D4B"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</w:t>
            </w:r>
          </w:p>
          <w:p w:rsidR="000E25D9" w:rsidRPr="00C203CC" w:rsidRDefault="00826D4B" w:rsidP="00826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0E25D9"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</w:t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авній </w:t>
            </w:r>
            <w:r w:rsidR="000E25D9"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казначейській службі України </w:t>
            </w:r>
          </w:p>
          <w:p w:rsidR="00826D4B" w:rsidRPr="00C203CC" w:rsidRDefault="00826D4B" w:rsidP="00826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</w:t>
            </w:r>
          </w:p>
          <w:p w:rsidR="00826D4B" w:rsidRPr="00C203CC" w:rsidRDefault="000E25D9" w:rsidP="00826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МФО 820172</w:t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0E25D9" w:rsidRPr="00C203CC" w:rsidRDefault="000E25D9" w:rsidP="00826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Платник є не прибутковою установою</w:t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0E25D9" w:rsidRPr="00C203CC" w:rsidRDefault="000E25D9" w:rsidP="00826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Директорка </w:t>
            </w:r>
          </w:p>
          <w:p w:rsidR="00A47328" w:rsidRPr="00C203CC" w:rsidRDefault="00A47328" w:rsidP="00826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25D9" w:rsidRPr="00C203CC" w:rsidRDefault="00826D4B" w:rsidP="00826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Валентина ІЛЬЮЩЕНКОВА</w:t>
            </w:r>
          </w:p>
          <w:p w:rsidR="000E25D9" w:rsidRPr="00C203CC" w:rsidRDefault="000E25D9" w:rsidP="00E93E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4749" w:type="dxa"/>
          </w:tcPr>
          <w:p w:rsidR="00363B04" w:rsidRDefault="00363B04" w:rsidP="00826D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sz w:val="20"/>
              </w:rPr>
            </w:pPr>
          </w:p>
          <w:p w:rsidR="00363B04" w:rsidRDefault="00363B04" w:rsidP="00826D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sz w:val="20"/>
              </w:rPr>
            </w:pPr>
          </w:p>
          <w:p w:rsidR="000E25D9" w:rsidRPr="00C203CC" w:rsidRDefault="000E25D9" w:rsidP="00826D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sz w:val="20"/>
              </w:rPr>
            </w:pPr>
            <w:r w:rsidRPr="00C203CC">
              <w:rPr>
                <w:sz w:val="20"/>
              </w:rPr>
              <w:t>ПІДРЯДНИК:</w:t>
            </w:r>
          </w:p>
          <w:p w:rsidR="000E25D9" w:rsidRPr="00C203CC" w:rsidRDefault="000E25D9" w:rsidP="0082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</w:t>
            </w:r>
          </w:p>
          <w:p w:rsidR="000E25D9" w:rsidRPr="00C203CC" w:rsidRDefault="000E25D9" w:rsidP="0082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</w:t>
            </w:r>
          </w:p>
          <w:p w:rsidR="000E25D9" w:rsidRPr="00C203CC" w:rsidRDefault="000E25D9" w:rsidP="0082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</w:t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0E25D9" w:rsidRPr="00C203CC" w:rsidRDefault="000E25D9" w:rsidP="0082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______________________</w:t>
            </w:r>
          </w:p>
          <w:p w:rsidR="000E25D9" w:rsidRPr="00C203CC" w:rsidRDefault="000E25D9" w:rsidP="0082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Р/р: _______________________________</w:t>
            </w:r>
          </w:p>
          <w:p w:rsidR="000E25D9" w:rsidRPr="00C203CC" w:rsidRDefault="000E25D9" w:rsidP="0082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</w:t>
            </w:r>
          </w:p>
          <w:p w:rsidR="000E25D9" w:rsidRPr="00C203CC" w:rsidRDefault="000E25D9" w:rsidP="0082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________________________________</w:t>
            </w:r>
          </w:p>
          <w:p w:rsidR="000E25D9" w:rsidRPr="00C203CC" w:rsidRDefault="000E25D9" w:rsidP="0082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Телефон/факс: _____________________</w:t>
            </w:r>
          </w:p>
          <w:p w:rsidR="000E25D9" w:rsidRPr="00C203CC" w:rsidRDefault="000E25D9" w:rsidP="00826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ІПН_______________________________ </w:t>
            </w:r>
          </w:p>
          <w:p w:rsidR="000E25D9" w:rsidRPr="00C203CC" w:rsidRDefault="000E25D9" w:rsidP="00826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 _________________________</w:t>
            </w:r>
          </w:p>
          <w:p w:rsidR="006C554E" w:rsidRPr="00C203CC" w:rsidRDefault="006C554E" w:rsidP="00826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C554E" w:rsidRPr="00C203CC" w:rsidRDefault="006C554E" w:rsidP="00826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25D9" w:rsidRPr="00C203CC" w:rsidRDefault="000E25D9" w:rsidP="00826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___________________ </w:t>
            </w:r>
          </w:p>
          <w:p w:rsidR="00363B04" w:rsidRDefault="000E25D9" w:rsidP="00E93E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03C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0E25D9" w:rsidRPr="00363B04" w:rsidRDefault="000E25D9" w:rsidP="00363B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E25D9" w:rsidRPr="00C203CC" w:rsidRDefault="000E25D9" w:rsidP="00363B0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25D9" w:rsidRPr="00C203CC" w:rsidSect="00464593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3B4"/>
    <w:multiLevelType w:val="multilevel"/>
    <w:tmpl w:val="90721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77FC7"/>
    <w:multiLevelType w:val="hybridMultilevel"/>
    <w:tmpl w:val="3DE4BCE8"/>
    <w:lvl w:ilvl="0" w:tplc="A630FDF4">
      <w:start w:val="1"/>
      <w:numFmt w:val="bullet"/>
      <w:lvlText w:val="-"/>
      <w:lvlJc w:val="left"/>
      <w:pPr>
        <w:ind w:left="123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">
    <w:nsid w:val="14AF34FA"/>
    <w:multiLevelType w:val="multilevel"/>
    <w:tmpl w:val="39CA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55DCE"/>
    <w:multiLevelType w:val="multilevel"/>
    <w:tmpl w:val="D062B9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">
    <w:nsid w:val="1AD20F5B"/>
    <w:multiLevelType w:val="multilevel"/>
    <w:tmpl w:val="A3104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342B169F"/>
    <w:multiLevelType w:val="multilevel"/>
    <w:tmpl w:val="21040C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52894"/>
    <w:multiLevelType w:val="multilevel"/>
    <w:tmpl w:val="25F0B854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7B099D"/>
    <w:multiLevelType w:val="multilevel"/>
    <w:tmpl w:val="11567AF6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52492E"/>
    <w:multiLevelType w:val="multilevel"/>
    <w:tmpl w:val="60A63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A00BCC"/>
    <w:multiLevelType w:val="multilevel"/>
    <w:tmpl w:val="11567AF6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F6332"/>
    <w:multiLevelType w:val="hybridMultilevel"/>
    <w:tmpl w:val="BBF6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F3743"/>
    <w:multiLevelType w:val="multilevel"/>
    <w:tmpl w:val="A2A4197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482742"/>
    <w:multiLevelType w:val="hybridMultilevel"/>
    <w:tmpl w:val="F502F2AC"/>
    <w:lvl w:ilvl="0" w:tplc="7DF0FB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8FE6C0F"/>
    <w:multiLevelType w:val="multilevel"/>
    <w:tmpl w:val="8CB0B7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876537"/>
    <w:multiLevelType w:val="multilevel"/>
    <w:tmpl w:val="602A8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5" w:hanging="495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560" w:hanging="108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60" w:hanging="1440"/>
      </w:pPr>
      <w:rPr>
        <w:rFonts w:hint="default"/>
        <w:color w:val="auto"/>
        <w:sz w:val="24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3FB7"/>
    <w:rsid w:val="00042BDA"/>
    <w:rsid w:val="00050060"/>
    <w:rsid w:val="000B669D"/>
    <w:rsid w:val="000C2113"/>
    <w:rsid w:val="000E25D9"/>
    <w:rsid w:val="00174B7C"/>
    <w:rsid w:val="00176870"/>
    <w:rsid w:val="001B0643"/>
    <w:rsid w:val="001D5DB1"/>
    <w:rsid w:val="001D6184"/>
    <w:rsid w:val="001D76DA"/>
    <w:rsid w:val="001F5115"/>
    <w:rsid w:val="002639F0"/>
    <w:rsid w:val="00263FB7"/>
    <w:rsid w:val="0027477F"/>
    <w:rsid w:val="0028782A"/>
    <w:rsid w:val="002B5948"/>
    <w:rsid w:val="00301D93"/>
    <w:rsid w:val="00363B04"/>
    <w:rsid w:val="004503BE"/>
    <w:rsid w:val="00464593"/>
    <w:rsid w:val="004E32FB"/>
    <w:rsid w:val="0051543D"/>
    <w:rsid w:val="0058283A"/>
    <w:rsid w:val="005B46E0"/>
    <w:rsid w:val="005E52B6"/>
    <w:rsid w:val="005F08B9"/>
    <w:rsid w:val="0062360C"/>
    <w:rsid w:val="006C554E"/>
    <w:rsid w:val="006D0A59"/>
    <w:rsid w:val="006E2056"/>
    <w:rsid w:val="006F6D8E"/>
    <w:rsid w:val="007266EB"/>
    <w:rsid w:val="007403F0"/>
    <w:rsid w:val="007A7ED1"/>
    <w:rsid w:val="007D271C"/>
    <w:rsid w:val="007F7590"/>
    <w:rsid w:val="00826D4B"/>
    <w:rsid w:val="008305E7"/>
    <w:rsid w:val="00837ED6"/>
    <w:rsid w:val="00962700"/>
    <w:rsid w:val="00970BD1"/>
    <w:rsid w:val="009B659A"/>
    <w:rsid w:val="009C4572"/>
    <w:rsid w:val="00A25430"/>
    <w:rsid w:val="00A30665"/>
    <w:rsid w:val="00A47328"/>
    <w:rsid w:val="00A50ABA"/>
    <w:rsid w:val="00A64A0B"/>
    <w:rsid w:val="00AA6047"/>
    <w:rsid w:val="00B06DD7"/>
    <w:rsid w:val="00B76E55"/>
    <w:rsid w:val="00C065FC"/>
    <w:rsid w:val="00C203CC"/>
    <w:rsid w:val="00C34622"/>
    <w:rsid w:val="00C37936"/>
    <w:rsid w:val="00CA4500"/>
    <w:rsid w:val="00CF2A88"/>
    <w:rsid w:val="00D16DE7"/>
    <w:rsid w:val="00D6760D"/>
    <w:rsid w:val="00D76F5F"/>
    <w:rsid w:val="00D93791"/>
    <w:rsid w:val="00DA495E"/>
    <w:rsid w:val="00E7237C"/>
    <w:rsid w:val="00E752C6"/>
    <w:rsid w:val="00E8388B"/>
    <w:rsid w:val="00E93E08"/>
    <w:rsid w:val="00ED7476"/>
    <w:rsid w:val="00FC6DBA"/>
    <w:rsid w:val="00FF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0D"/>
  </w:style>
  <w:style w:type="paragraph" w:styleId="1">
    <w:name w:val="heading 1"/>
    <w:basedOn w:val="a"/>
    <w:next w:val="a"/>
    <w:link w:val="10"/>
    <w:qFormat/>
    <w:rsid w:val="00CA45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00"/>
    <w:pPr>
      <w:ind w:left="720"/>
      <w:contextualSpacing/>
    </w:pPr>
  </w:style>
  <w:style w:type="character" w:customStyle="1" w:styleId="20pt">
    <w:name w:val="Основной текст (2) + Не полужирный;Интервал 0 pt"/>
    <w:basedOn w:val="a0"/>
    <w:rsid w:val="001768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uk-UA"/>
    </w:rPr>
  </w:style>
  <w:style w:type="character" w:customStyle="1" w:styleId="2">
    <w:name w:val="Основной текст (2)_"/>
    <w:basedOn w:val="a0"/>
    <w:link w:val="20"/>
    <w:rsid w:val="00176870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6870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character" w:customStyle="1" w:styleId="a4">
    <w:name w:val="Основной текст_"/>
    <w:basedOn w:val="a0"/>
    <w:link w:val="21"/>
    <w:rsid w:val="00176870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4"/>
    <w:rsid w:val="00176870"/>
    <w:pPr>
      <w:widowControl w:val="0"/>
      <w:shd w:val="clear" w:color="auto" w:fill="FFFFFF"/>
      <w:spacing w:before="720" w:after="0" w:line="244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0pt">
    <w:name w:val="Основной текст + Полужирный;Интервал 0 pt"/>
    <w:basedOn w:val="a4"/>
    <w:rsid w:val="005F08B9"/>
    <w:rPr>
      <w:b/>
      <w:bCs/>
      <w:i w:val="0"/>
      <w:iCs w:val="0"/>
      <w:smallCaps w:val="0"/>
      <w:strike w:val="0"/>
      <w:color w:val="000000"/>
      <w:spacing w:val="6"/>
      <w:w w:val="100"/>
      <w:position w:val="0"/>
      <w:u w:val="none"/>
      <w:lang w:val="uk-UA"/>
    </w:rPr>
  </w:style>
  <w:style w:type="character" w:customStyle="1" w:styleId="11">
    <w:name w:val="Основной текст1"/>
    <w:basedOn w:val="a4"/>
    <w:rsid w:val="00042BDA"/>
    <w:rPr>
      <w:b w:val="0"/>
      <w:bCs w:val="0"/>
      <w:i w:val="0"/>
      <w:iCs w:val="0"/>
      <w:smallCaps w:val="0"/>
      <w:strike/>
      <w:color w:val="000000"/>
      <w:w w:val="100"/>
      <w:position w:val="0"/>
      <w:u w:val="none"/>
      <w:lang w:val="uk-UA"/>
    </w:rPr>
  </w:style>
  <w:style w:type="character" w:customStyle="1" w:styleId="10">
    <w:name w:val="Заголовок 1 Знак"/>
    <w:basedOn w:val="a0"/>
    <w:link w:val="1"/>
    <w:rsid w:val="00CA4500"/>
    <w:rPr>
      <w:rFonts w:ascii="Times New Roman" w:eastAsia="Arial Unicode MS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CA4500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A450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2">
    <w:name w:val="Body Text 2"/>
    <w:basedOn w:val="a"/>
    <w:link w:val="23"/>
    <w:semiHidden/>
    <w:unhideWhenUsed/>
    <w:rsid w:val="00CA45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2 Знак"/>
    <w:basedOn w:val="a0"/>
    <w:link w:val="22"/>
    <w:semiHidden/>
    <w:rsid w:val="00CA45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5"/>
    <w:unhideWhenUsed/>
    <w:rsid w:val="00CA4500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5">
    <w:name w:val="Основной текст с отступом 2 Знак"/>
    <w:basedOn w:val="a0"/>
    <w:link w:val="24"/>
    <w:rsid w:val="00CA450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7">
    <w:name w:val="Table Grid"/>
    <w:basedOn w:val="a1"/>
    <w:uiPriority w:val="59"/>
    <w:rsid w:val="00CA4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9CC6-CA6D-4F6D-9387-4E5E1DF2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29</cp:revision>
  <dcterms:created xsi:type="dcterms:W3CDTF">2020-05-22T08:22:00Z</dcterms:created>
  <dcterms:modified xsi:type="dcterms:W3CDTF">2024-01-12T10:33:00Z</dcterms:modified>
</cp:coreProperties>
</file>