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9E6646">
        <w:rPr>
          <w:lang w:val="uk-UA"/>
        </w:rPr>
        <w:t>__</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w:t>
      </w:r>
      <w:proofErr w:type="spellStart"/>
      <w:r w:rsidRPr="004D35E1">
        <w:rPr>
          <w:b/>
          <w:lang w:val="uk-UA"/>
        </w:rPr>
        <w:t>Попельнастівський</w:t>
      </w:r>
      <w:proofErr w:type="spellEnd"/>
      <w:r w:rsidRPr="004D35E1">
        <w:rPr>
          <w:b/>
          <w:lang w:val="uk-UA"/>
        </w:rPr>
        <w:t xml:space="preserve"> центр із обслуговування закладів та установ» </w:t>
      </w:r>
      <w:proofErr w:type="spellStart"/>
      <w:r w:rsidRPr="004D35E1">
        <w:rPr>
          <w:b/>
          <w:lang w:val="uk-UA"/>
        </w:rPr>
        <w:t>Попельнастівської</w:t>
      </w:r>
      <w:proofErr w:type="spellEnd"/>
      <w:r w:rsidRPr="004D35E1">
        <w:rPr>
          <w:b/>
          <w:lang w:val="uk-UA"/>
        </w:rPr>
        <w:t xml:space="preserve"> сільської ради Олександрійського району Кіровоградської області</w:t>
      </w:r>
      <w:r w:rsidRPr="00291E56">
        <w:rPr>
          <w:lang w:val="uk-UA"/>
        </w:rPr>
        <w:t xml:space="preserve">, в особі директорки </w:t>
      </w:r>
      <w:proofErr w:type="spellStart"/>
      <w:r w:rsidRPr="004D35E1">
        <w:rPr>
          <w:b/>
          <w:lang w:val="uk-UA"/>
        </w:rPr>
        <w:t>Ільющенкової</w:t>
      </w:r>
      <w:proofErr w:type="spellEnd"/>
      <w:r w:rsidRPr="004D35E1">
        <w:rPr>
          <w:b/>
          <w:lang w:val="uk-UA"/>
        </w:rPr>
        <w:t xml:space="preserve">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w:t>
      </w:r>
      <w:r w:rsidR="00745B71">
        <w:rPr>
          <w:color w:val="000000"/>
          <w:lang w:val="uk-UA"/>
        </w:rPr>
        <w:t xml:space="preserve"> (зі змінами)</w:t>
      </w:r>
      <w:r w:rsidR="000C0892" w:rsidRPr="00D957B2">
        <w:rPr>
          <w:color w:val="000000"/>
          <w:lang w:val="uk-UA"/>
        </w:rPr>
        <w:t xml:space="preserve">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6E465A">
        <w:rPr>
          <w:lang w:val="uk-UA"/>
        </w:rPr>
        <w:t>ом 2024</w:t>
      </w:r>
      <w:r w:rsidRPr="00291E56">
        <w:rPr>
          <w:lang w:val="uk-UA"/>
        </w:rPr>
        <w:t xml:space="preserve"> року поставити Замовникові </w:t>
      </w:r>
      <w:r w:rsidR="00997792">
        <w:rPr>
          <w:lang w:val="uk-UA"/>
        </w:rPr>
        <w:t xml:space="preserve">товар </w:t>
      </w:r>
      <w:r w:rsidR="002D3A26">
        <w:rPr>
          <w:lang w:val="uk-UA"/>
        </w:rPr>
        <w:t>–</w:t>
      </w:r>
      <w:r w:rsidR="00997792">
        <w:rPr>
          <w:lang w:val="uk-UA"/>
        </w:rPr>
        <w:t xml:space="preserve"> </w:t>
      </w:r>
      <w:r w:rsidR="0070060F">
        <w:rPr>
          <w:b/>
          <w:bCs/>
          <w:lang w:val="uk-UA"/>
        </w:rPr>
        <w:t>о</w:t>
      </w:r>
      <w:r w:rsidR="0070060F" w:rsidRPr="0070060F">
        <w:rPr>
          <w:b/>
          <w:bCs/>
          <w:lang w:val="uk-UA"/>
        </w:rPr>
        <w:t>броблені фрукти та овочі</w:t>
      </w:r>
      <w:r w:rsidR="00997792" w:rsidRPr="00997792">
        <w:rPr>
          <w:b/>
          <w:lang w:val="uk-UA"/>
        </w:rPr>
        <w:t xml:space="preserve">, </w:t>
      </w:r>
      <w:r w:rsidR="00142350" w:rsidRPr="00997792">
        <w:rPr>
          <w:b/>
          <w:lang w:val="uk-UA"/>
        </w:rPr>
        <w:t xml:space="preserve"> код </w:t>
      </w:r>
      <w:proofErr w:type="spellStart"/>
      <w:r w:rsidR="00142350" w:rsidRPr="00997792">
        <w:rPr>
          <w:b/>
          <w:lang w:val="uk-UA"/>
        </w:rPr>
        <w:t>ДК</w:t>
      </w:r>
      <w:proofErr w:type="spellEnd"/>
      <w:r w:rsidR="00142350" w:rsidRPr="00997792">
        <w:rPr>
          <w:b/>
          <w:lang w:val="uk-UA"/>
        </w:rPr>
        <w:t xml:space="preserve"> 021:2015</w:t>
      </w:r>
      <w:r w:rsidR="00997792" w:rsidRPr="00997792">
        <w:rPr>
          <w:b/>
          <w:lang w:val="uk-UA"/>
        </w:rPr>
        <w:t xml:space="preserve"> – </w:t>
      </w:r>
      <w:r w:rsidR="0070060F" w:rsidRPr="00546876">
        <w:rPr>
          <w:b/>
          <w:lang w:val="uk-UA"/>
        </w:rPr>
        <w:t>1</w:t>
      </w:r>
      <w:r w:rsidR="0070060F">
        <w:rPr>
          <w:b/>
          <w:lang w:val="uk-UA"/>
        </w:rPr>
        <w:t>533</w:t>
      </w:r>
      <w:r w:rsidR="0070060F" w:rsidRPr="00546876">
        <w:rPr>
          <w:rStyle w:val="qaclassifierdescrcode"/>
          <w:b/>
          <w:lang w:val="uk-UA"/>
        </w:rPr>
        <w:t>0000-</w:t>
      </w:r>
      <w:r w:rsidR="0070060F">
        <w:rPr>
          <w:rStyle w:val="qaclassifierdescrcode"/>
          <w:b/>
          <w:lang w:val="uk-UA"/>
        </w:rPr>
        <w:t>0</w:t>
      </w:r>
      <w:r w:rsidR="0070060F" w:rsidRPr="00546876">
        <w:rPr>
          <w:rStyle w:val="qaclassifierdescr"/>
          <w:b/>
          <w:lang w:val="uk-UA"/>
        </w:rPr>
        <w:t xml:space="preserve"> – </w:t>
      </w:r>
      <w:r w:rsidR="0070060F" w:rsidRPr="0070060F">
        <w:rPr>
          <w:b/>
          <w:bCs/>
          <w:lang w:val="uk-UA"/>
        </w:rPr>
        <w:t>Оброблені фрукти та овочі</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w:t>
      </w:r>
      <w:r w:rsidR="00745B71">
        <w:rPr>
          <w:lang w:val="uk-UA"/>
        </w:rPr>
        <w:t xml:space="preserve">загальної середньої та дошкільної </w:t>
      </w:r>
      <w:r w:rsidRPr="00291E56">
        <w:rPr>
          <w:lang w:val="uk-UA"/>
        </w:rPr>
        <w:t xml:space="preserve">освіти </w:t>
      </w:r>
      <w:proofErr w:type="spellStart"/>
      <w:r w:rsidRPr="00291E56">
        <w:rPr>
          <w:lang w:val="uk-UA"/>
        </w:rPr>
        <w:t>Попельнастівської</w:t>
      </w:r>
      <w:proofErr w:type="spellEnd"/>
      <w:r w:rsidRPr="00291E56">
        <w:rPr>
          <w:lang w:val="uk-UA"/>
        </w:rPr>
        <w:t xml:space="preserve">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B02025" w:rsidP="008A3E9B">
      <w:pPr>
        <w:jc w:val="both"/>
        <w:rPr>
          <w:rStyle w:val="fontstyle01"/>
          <w:lang w:val="uk-UA"/>
        </w:rPr>
      </w:pPr>
      <w:r>
        <w:rPr>
          <w:lang w:val="uk-UA"/>
        </w:rPr>
        <w:t>_</w:t>
      </w:r>
      <w:r w:rsidR="00C264D4">
        <w:rPr>
          <w:lang w:val="uk-UA"/>
        </w:rPr>
        <w:t>_______ гривень ____ копійок)</w:t>
      </w:r>
      <w:r w:rsidR="00C264D4">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w:t>
      </w:r>
      <w:r w:rsidR="000B5FE2">
        <w:rPr>
          <w:lang w:val="uk-UA"/>
        </w:rPr>
        <w:t>аїни від 12.10.2022рроку №1178 Постанови</w:t>
      </w:r>
      <w:r w:rsidR="001B193F" w:rsidRPr="00CF1250">
        <w:rPr>
          <w:lang w:val="uk-UA"/>
        </w:rPr>
        <w:t>.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w:t>
      </w:r>
      <w:r w:rsidRPr="00DD4BC0">
        <w:rPr>
          <w:lang w:val="uk-UA" w:eastAsia="zh-CN"/>
        </w:rPr>
        <w:lastRenderedPageBreak/>
        <w:t xml:space="preserve">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009E6646" w:rsidRPr="009E6646">
        <w:rPr>
          <w:b/>
          <w:lang w:val="uk-UA"/>
        </w:rPr>
        <w:t>з 01.01.2024р.</w:t>
      </w:r>
      <w:r w:rsidR="009E6646">
        <w:rPr>
          <w:lang w:val="uk-UA"/>
        </w:rPr>
        <w:t xml:space="preserve"> </w:t>
      </w:r>
      <w:r w:rsidRPr="004D35E1">
        <w:rPr>
          <w:b/>
          <w:lang w:val="uk-UA"/>
        </w:rPr>
        <w:t>до</w:t>
      </w:r>
      <w:r w:rsidRPr="00291E56">
        <w:rPr>
          <w:lang w:val="uk-UA"/>
        </w:rPr>
        <w:t xml:space="preserve"> </w:t>
      </w:r>
      <w:r w:rsidR="006E465A">
        <w:rPr>
          <w:b/>
          <w:lang w:val="uk-UA"/>
        </w:rPr>
        <w:t>31.12.2024</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70060F" w:rsidRPr="00E952D6">
        <w:rPr>
          <w:lang w:val="uk-UA"/>
        </w:rPr>
        <w:t xml:space="preserve">один раз на два тижні </w:t>
      </w:r>
      <w:r w:rsidRPr="00DD4BC0">
        <w:rPr>
          <w:u w:val="single"/>
          <w:lang w:val="uk-UA"/>
        </w:rPr>
        <w:t xml:space="preserve">(згідно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w:t>
      </w:r>
      <w:r w:rsidRPr="00291E56">
        <w:rPr>
          <w:lang w:val="uk-UA"/>
        </w:rPr>
        <w:lastRenderedPageBreak/>
        <w:t>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291E56">
        <w:rPr>
          <w:lang w:val="uk-UA"/>
        </w:rPr>
        <w:t>товаро-транспортної</w:t>
      </w:r>
      <w:proofErr w:type="spellEnd"/>
      <w:r w:rsidRPr="00291E56">
        <w:rPr>
          <w:lang w:val="uk-UA"/>
        </w:rPr>
        <w:t xml:space="preserve">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lastRenderedPageBreak/>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має бути відправлена Постачаль</w:t>
      </w:r>
      <w:r w:rsidR="009E6646">
        <w:rPr>
          <w:lang w:val="uk-UA"/>
        </w:rPr>
        <w:t>нику на його електронну адресу</w:t>
      </w:r>
      <w:r w:rsidR="007407EC" w:rsidRPr="00291E56">
        <w:rPr>
          <w:lang w:val="uk-UA"/>
        </w:rPr>
        <w:t xml:space="preserve">,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lastRenderedPageBreak/>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w:t>
      </w:r>
      <w:proofErr w:type="spellStart"/>
      <w:r w:rsidRPr="00291E56">
        <w:rPr>
          <w:lang w:val="uk-UA"/>
        </w:rPr>
        <w:t>товаросупровідних</w:t>
      </w:r>
      <w:proofErr w:type="spellEnd"/>
      <w:r w:rsidRPr="00291E56">
        <w:rPr>
          <w:lang w:val="uk-UA"/>
        </w:rPr>
        <w:t xml:space="preserve">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291E56">
        <w:rPr>
          <w:lang w:val="uk-UA"/>
        </w:rPr>
        <w:lastRenderedPageBreak/>
        <w:t xml:space="preserve">Замовником на електронну адресу Постачальника, з подальшим направленням цінним листом з описом вкладення та повідомленням </w:t>
      </w:r>
      <w:r w:rsidR="009E6646">
        <w:rPr>
          <w:lang w:val="uk-UA"/>
        </w:rPr>
        <w:t>на поштову адресу Постачальника</w:t>
      </w:r>
      <w:r w:rsidRPr="00291E56">
        <w:rPr>
          <w:lang w:val="uk-UA"/>
        </w:rPr>
        <w:t xml:space="preserve">, передбачений Договору. </w:t>
      </w:r>
    </w:p>
    <w:p w:rsidR="006F4D14" w:rsidRDefault="006F4D14" w:rsidP="00997792">
      <w:pPr>
        <w:jc w:val="both"/>
        <w:rPr>
          <w:lang w:val="uk-UA"/>
        </w:rPr>
      </w:pPr>
      <w:r w:rsidRPr="00291E56">
        <w:rPr>
          <w:lang w:val="uk-UA"/>
        </w:rPr>
        <w:t xml:space="preserve">Всі документи (листи, повідомлення, інша кореспонденція та </w:t>
      </w:r>
      <w:proofErr w:type="spellStart"/>
      <w:r w:rsidRPr="00291E56">
        <w:rPr>
          <w:lang w:val="uk-UA"/>
        </w:rPr>
        <w:t>т.і</w:t>
      </w:r>
      <w:proofErr w:type="spellEnd"/>
      <w:r w:rsidRPr="00291E56">
        <w:rPr>
          <w:lang w:val="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291E56">
        <w:rPr>
          <w:lang w:val="uk-UA"/>
        </w:rPr>
        <w:t>отримувачу</w:t>
      </w:r>
      <w:proofErr w:type="spellEnd"/>
      <w:r w:rsidRPr="00291E56">
        <w:rPr>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6E465A">
        <w:rPr>
          <w:lang w:val="uk-UA"/>
        </w:rPr>
        <w:t>«01» січня 2024 року</w:t>
      </w:r>
      <w:r w:rsidR="005C77AC">
        <w:rPr>
          <w:lang w:val="uk-UA"/>
        </w:rPr>
        <w:t xml:space="preserve"> </w:t>
      </w:r>
      <w:r w:rsidR="006E465A">
        <w:rPr>
          <w:lang w:val="uk-UA"/>
        </w:rPr>
        <w:t xml:space="preserve"> </w:t>
      </w:r>
      <w:r w:rsidR="00DD4BC0" w:rsidRPr="00CF1250">
        <w:rPr>
          <w:lang w:val="uk-UA"/>
        </w:rPr>
        <w:t>та</w:t>
      </w:r>
      <w:r w:rsidR="006E465A">
        <w:rPr>
          <w:lang w:val="uk-UA"/>
        </w:rPr>
        <w:t xml:space="preserve"> діє до «31» грудня 2024</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207C4A" w:rsidRPr="00CE3E80" w:rsidRDefault="00207C4A" w:rsidP="00207C4A">
      <w:pPr>
        <w:jc w:val="both"/>
        <w:rPr>
          <w:lang w:val="uk-UA"/>
        </w:rPr>
      </w:pPr>
      <w:bookmarkStart w:id="46" w:name="n74"/>
      <w:bookmarkEnd w:id="46"/>
      <w:r w:rsidRPr="00CE3E80">
        <w:rPr>
          <w:lang w:val="uk-UA"/>
        </w:rPr>
        <w:t>1) зменшення обсягів закупівлі, зокрема з урахуванням фактичного обсягу видатків замовника;</w:t>
      </w:r>
    </w:p>
    <w:p w:rsidR="00207C4A" w:rsidRPr="00CE3E80" w:rsidRDefault="00207C4A" w:rsidP="00207C4A">
      <w:pPr>
        <w:jc w:val="both"/>
        <w:rPr>
          <w:lang w:val="uk-UA"/>
        </w:rPr>
      </w:pPr>
      <w:r w:rsidRPr="00CE3E80">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CE3E80">
        <w:rPr>
          <w:lang w:val="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C4A" w:rsidRPr="00CE3E80" w:rsidRDefault="00207C4A" w:rsidP="00207C4A">
      <w:pPr>
        <w:jc w:val="both"/>
        <w:rPr>
          <w:lang w:val="uk-UA"/>
        </w:rPr>
      </w:pPr>
      <w:r w:rsidRPr="00CE3E8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7C4A" w:rsidRPr="00CE3E80" w:rsidRDefault="00207C4A" w:rsidP="00207C4A">
      <w:pPr>
        <w:jc w:val="both"/>
        <w:rPr>
          <w:lang w:val="uk-UA"/>
        </w:rPr>
      </w:pPr>
      <w:r w:rsidRPr="00CE3E8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C4A" w:rsidRPr="00CE3E80" w:rsidRDefault="00207C4A" w:rsidP="00207C4A">
      <w:pPr>
        <w:jc w:val="both"/>
        <w:rPr>
          <w:lang w:val="uk-UA"/>
        </w:rPr>
      </w:pPr>
      <w:r w:rsidRPr="00CE3E80">
        <w:rPr>
          <w:lang w:val="uk-UA"/>
        </w:rPr>
        <w:t>5) погодження зміни ціни в договорі про закупівлю в бік зменшення (без зміни кількості (обсягу) та якості товарів, робіт і послуг);</w:t>
      </w:r>
    </w:p>
    <w:p w:rsidR="00207C4A" w:rsidRPr="00CE3E80" w:rsidRDefault="00207C4A" w:rsidP="00207C4A">
      <w:pPr>
        <w:jc w:val="both"/>
        <w:rPr>
          <w:lang w:val="uk-UA"/>
        </w:rPr>
      </w:pPr>
      <w:r w:rsidRPr="00CE3E8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07C4A" w:rsidRPr="00CE3E80" w:rsidRDefault="00207C4A" w:rsidP="00207C4A">
      <w:pPr>
        <w:jc w:val="both"/>
        <w:rPr>
          <w:lang w:val="uk-UA"/>
        </w:rPr>
      </w:pPr>
      <w:r w:rsidRPr="00CE3E8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3E80">
        <w:rPr>
          <w:lang w:val="uk-UA"/>
        </w:rPr>
        <w:t>Platts</w:t>
      </w:r>
      <w:proofErr w:type="spellEnd"/>
      <w:r w:rsidRPr="00CE3E80">
        <w:rPr>
          <w:lang w:val="uk-UA"/>
        </w:rPr>
        <w:t xml:space="preserve">, ARGUS, регульованих цін (тарифів), нормативів, середньозважених цін на електроенергію на ринку </w:t>
      </w:r>
      <w:proofErr w:type="spellStart"/>
      <w:r w:rsidRPr="00CE3E80">
        <w:rPr>
          <w:lang w:val="uk-UA"/>
        </w:rPr>
        <w:t>“на</w:t>
      </w:r>
      <w:proofErr w:type="spellEnd"/>
      <w:r w:rsidRPr="00CE3E80">
        <w:rPr>
          <w:lang w:val="uk-UA"/>
        </w:rPr>
        <w:t xml:space="preserve"> добу </w:t>
      </w:r>
      <w:proofErr w:type="spellStart"/>
      <w:r w:rsidRPr="00CE3E80">
        <w:rPr>
          <w:lang w:val="uk-UA"/>
        </w:rPr>
        <w:t>наперед”</w:t>
      </w:r>
      <w:proofErr w:type="spellEnd"/>
      <w:r w:rsidRPr="00CE3E80">
        <w:rPr>
          <w:lang w:val="uk-UA"/>
        </w:rPr>
        <w:t>, що застосовуються в договорі про закупівлю, у разі встановлення в договорі про закупівлю порядку зміни ціни;</w:t>
      </w:r>
    </w:p>
    <w:p w:rsidR="00207C4A" w:rsidRPr="00CE3E80" w:rsidRDefault="00207C4A" w:rsidP="00207C4A">
      <w:pPr>
        <w:jc w:val="both"/>
        <w:rPr>
          <w:lang w:val="uk-UA"/>
        </w:rPr>
      </w:pPr>
      <w:r w:rsidRPr="00CE3E80">
        <w:rPr>
          <w:lang w:val="uk-UA"/>
        </w:rPr>
        <w:t xml:space="preserve">8) зміни умов у зв’язку із застосуванням положень </w:t>
      </w:r>
      <w:hyperlink r:id="rId6" w:anchor="n1778" w:tgtFrame="_blank" w:history="1">
        <w:r w:rsidRPr="00CE3E80">
          <w:rPr>
            <w:color w:val="0000FF"/>
            <w:u w:val="single"/>
            <w:lang w:val="uk-UA"/>
          </w:rPr>
          <w:t>частини шостої</w:t>
        </w:r>
      </w:hyperlink>
      <w:r w:rsidRPr="00CE3E80">
        <w:rPr>
          <w:lang w:val="uk-UA"/>
        </w:rPr>
        <w:t xml:space="preserve"> статті 41 Закону.</w:t>
      </w:r>
    </w:p>
    <w:p w:rsidR="00207C4A" w:rsidRPr="00CE3E80" w:rsidRDefault="00207C4A" w:rsidP="00207C4A">
      <w:pPr>
        <w:jc w:val="both"/>
        <w:rPr>
          <w:lang w:val="uk-UA"/>
        </w:rPr>
      </w:pPr>
      <w:r>
        <w:rPr>
          <w:lang w:val="uk-UA"/>
        </w:rPr>
        <w:t xml:space="preserve">       </w:t>
      </w:r>
      <w:r w:rsidRPr="00CE3E80">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CE3E80">
          <w:rPr>
            <w:color w:val="0000FF"/>
            <w:u w:val="single"/>
            <w:lang w:val="uk-UA"/>
          </w:rPr>
          <w:t>Закону</w:t>
        </w:r>
      </w:hyperlink>
      <w:r>
        <w:rPr>
          <w:lang w:val="uk-UA"/>
        </w:rPr>
        <w:t xml:space="preserve"> з урахуванням</w:t>
      </w:r>
      <w:r w:rsidRPr="00CE3E80">
        <w:rPr>
          <w:lang w:val="uk-UA"/>
        </w:rPr>
        <w:t xml:space="preserve"> особливостей.</w:t>
      </w:r>
    </w:p>
    <w:p w:rsidR="00207C4A" w:rsidRDefault="00207C4A" w:rsidP="00207C4A">
      <w:pPr>
        <w:shd w:val="clear" w:color="auto" w:fill="FFFFFF"/>
        <w:ind w:firstLine="408"/>
        <w:jc w:val="both"/>
        <w:rPr>
          <w:lang w:val="uk-UA"/>
        </w:rPr>
      </w:pPr>
      <w:r>
        <w:rPr>
          <w:lang w:val="uk-UA"/>
        </w:rPr>
        <w:t xml:space="preserve"> </w:t>
      </w:r>
      <w:r w:rsidRPr="00CF1250">
        <w:rPr>
          <w:lang w:val="uk-UA"/>
        </w:rPr>
        <w:t>Порядок зміни істотних</w:t>
      </w:r>
      <w:r>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lastRenderedPageBreak/>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9F6029" w:rsidRDefault="009F6029" w:rsidP="00997792">
      <w:pPr>
        <w:jc w:val="center"/>
        <w:rPr>
          <w:b/>
          <w:lang w:val="uk-UA"/>
        </w:rPr>
      </w:pPr>
    </w:p>
    <w:p w:rsidR="009F6029" w:rsidRPr="00291E56" w:rsidRDefault="00377C97" w:rsidP="00997792">
      <w:pPr>
        <w:tabs>
          <w:tab w:val="left" w:pos="2160"/>
          <w:tab w:val="left" w:pos="3600"/>
        </w:tabs>
        <w:jc w:val="both"/>
        <w:rPr>
          <w:lang w:val="uk-UA"/>
        </w:rPr>
      </w:pPr>
      <w:r w:rsidRPr="00291E56">
        <w:rPr>
          <w:lang w:val="uk-UA"/>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9F6029" w:rsidRPr="00291E56" w:rsidTr="002266A7">
        <w:tc>
          <w:tcPr>
            <w:tcW w:w="5070"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ПОСТАЧАЛЬНИК:</w:t>
            </w:r>
          </w:p>
        </w:tc>
      </w:tr>
    </w:tbl>
    <w:p w:rsidR="00377C97" w:rsidRPr="00291E56" w:rsidRDefault="00377C97" w:rsidP="00997792">
      <w:pPr>
        <w:tabs>
          <w:tab w:val="left" w:pos="2160"/>
          <w:tab w:val="left" w:pos="3600"/>
        </w:tabs>
        <w:jc w:val="both"/>
        <w:rPr>
          <w:lang w:val="uk-UA"/>
        </w:rPr>
      </w:pPr>
      <w:r w:rsidRPr="00291E56">
        <w:rPr>
          <w:lang w:val="uk-UA"/>
        </w:rPr>
        <w:t xml:space="preserve"> </w:t>
      </w:r>
    </w:p>
    <w:p w:rsidR="00377C97" w:rsidRPr="00291E56" w:rsidRDefault="00377C97" w:rsidP="00997792">
      <w:pPr>
        <w:tabs>
          <w:tab w:val="left" w:pos="2160"/>
          <w:tab w:val="left" w:pos="3600"/>
        </w:tabs>
        <w:jc w:val="both"/>
        <w:rPr>
          <w:b/>
          <w:bCs/>
          <w:lang w:val="uk-UA"/>
        </w:rPr>
      </w:pPr>
    </w:p>
    <w:p w:rsidR="00377C97" w:rsidRDefault="00377C97" w:rsidP="00997792">
      <w:pPr>
        <w:tabs>
          <w:tab w:val="left" w:pos="2160"/>
          <w:tab w:val="left" w:pos="3600"/>
        </w:tabs>
        <w:jc w:val="both"/>
        <w:rPr>
          <w:b/>
          <w:bCs/>
          <w:lang w:val="uk-UA"/>
        </w:rPr>
      </w:pPr>
    </w:p>
    <w:p w:rsidR="000B5FE2" w:rsidRDefault="000B5FE2" w:rsidP="00997792">
      <w:pPr>
        <w:tabs>
          <w:tab w:val="left" w:pos="2160"/>
          <w:tab w:val="left" w:pos="3600"/>
        </w:tabs>
        <w:jc w:val="both"/>
        <w:rPr>
          <w:b/>
          <w:bCs/>
          <w:lang w:val="uk-UA"/>
        </w:rPr>
      </w:pPr>
    </w:p>
    <w:p w:rsidR="000B5FE2" w:rsidRPr="00291E56" w:rsidRDefault="000B5FE2"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5C77AC">
        <w:rPr>
          <w:bCs/>
          <w:lang w:val="uk-UA"/>
        </w:rPr>
        <w:t>«___» ______________ 202__</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 xml:space="preserve">Ціна за одиницю </w:t>
            </w:r>
            <w:r w:rsidR="00C3181F">
              <w:rPr>
                <w:bCs/>
                <w:lang w:val="uk-UA"/>
              </w:rPr>
              <w:t>бе</w:t>
            </w:r>
            <w:r w:rsidRPr="00EC7FA7">
              <w:rPr>
                <w:bCs/>
                <w:lang w:val="uk-UA"/>
              </w:rPr>
              <w:t>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 xml:space="preserve">Загальна вартість </w:t>
            </w:r>
            <w:r w:rsidR="00C3181F">
              <w:rPr>
                <w:bCs/>
                <w:lang w:val="uk-UA"/>
              </w:rPr>
              <w:t>бе</w:t>
            </w:r>
            <w:r w:rsidRPr="00EC7FA7">
              <w:rPr>
                <w:bCs/>
                <w:lang w:val="uk-UA"/>
              </w:rPr>
              <w:t>з ПДВ</w:t>
            </w:r>
            <w:r>
              <w:rPr>
                <w:bCs/>
                <w:lang w:val="uk-UA"/>
              </w:rPr>
              <w:t>, грн.</w:t>
            </w:r>
          </w:p>
        </w:tc>
      </w:tr>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1</w:t>
            </w:r>
          </w:p>
        </w:tc>
        <w:tc>
          <w:tcPr>
            <w:tcW w:w="4529" w:type="dxa"/>
          </w:tcPr>
          <w:p w:rsidR="00C92BEC" w:rsidRPr="005C0389" w:rsidRDefault="00306EED" w:rsidP="00101DD6">
            <w:pPr>
              <w:rPr>
                <w:szCs w:val="24"/>
                <w:lang w:val="uk-UA"/>
              </w:rPr>
            </w:pPr>
            <w:r>
              <w:rPr>
                <w:szCs w:val="24"/>
                <w:lang w:val="uk-UA"/>
              </w:rPr>
              <w:t>Фруктова суміш</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207C4A" w:rsidRDefault="00306EED" w:rsidP="00C3181F">
            <w:pPr>
              <w:tabs>
                <w:tab w:val="left" w:pos="0"/>
              </w:tabs>
              <w:rPr>
                <w:szCs w:val="24"/>
                <w:lang w:val="uk-UA"/>
              </w:rPr>
            </w:pPr>
            <w:r>
              <w:rPr>
                <w:szCs w:val="24"/>
                <w:lang w:val="uk-UA"/>
              </w:rPr>
              <w:t>1387</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306EED" w:rsidTr="00C92BEC">
        <w:tc>
          <w:tcPr>
            <w:tcW w:w="541" w:type="dxa"/>
          </w:tcPr>
          <w:p w:rsidR="00306EED" w:rsidRPr="00EC7FA7" w:rsidRDefault="00306EED" w:rsidP="00EC7FA7">
            <w:pPr>
              <w:tabs>
                <w:tab w:val="left" w:pos="2160"/>
                <w:tab w:val="left" w:pos="3600"/>
              </w:tabs>
              <w:rPr>
                <w:bCs/>
                <w:lang w:val="uk-UA"/>
              </w:rPr>
            </w:pPr>
            <w:r>
              <w:rPr>
                <w:bCs/>
                <w:lang w:val="uk-UA"/>
              </w:rPr>
              <w:t>2</w:t>
            </w:r>
          </w:p>
        </w:tc>
        <w:tc>
          <w:tcPr>
            <w:tcW w:w="4529" w:type="dxa"/>
          </w:tcPr>
          <w:p w:rsidR="00306EED" w:rsidRDefault="00306EED" w:rsidP="00101DD6">
            <w:pPr>
              <w:rPr>
                <w:bCs/>
                <w:lang w:val="uk-UA"/>
              </w:rPr>
            </w:pPr>
            <w:r>
              <w:rPr>
                <w:bCs/>
                <w:lang w:val="uk-UA"/>
              </w:rPr>
              <w:t>Чорнослив</w:t>
            </w:r>
          </w:p>
        </w:tc>
        <w:tc>
          <w:tcPr>
            <w:tcW w:w="746" w:type="dxa"/>
          </w:tcPr>
          <w:p w:rsidR="00306EED" w:rsidRPr="00306EED" w:rsidRDefault="00306EED" w:rsidP="00101DD6">
            <w:pPr>
              <w:rPr>
                <w:lang w:val="uk-UA"/>
              </w:rPr>
            </w:pPr>
            <w:r>
              <w:rPr>
                <w:lang w:val="uk-UA"/>
              </w:rPr>
              <w:t>кг</w:t>
            </w:r>
          </w:p>
        </w:tc>
        <w:tc>
          <w:tcPr>
            <w:tcW w:w="1177" w:type="dxa"/>
          </w:tcPr>
          <w:p w:rsidR="00306EED" w:rsidRDefault="00306EED" w:rsidP="00C3181F">
            <w:pPr>
              <w:tabs>
                <w:tab w:val="left" w:pos="0"/>
              </w:tabs>
              <w:rPr>
                <w:lang w:val="uk-UA"/>
              </w:rPr>
            </w:pPr>
            <w:r>
              <w:rPr>
                <w:lang w:val="uk-UA"/>
              </w:rPr>
              <w:t>183</w:t>
            </w:r>
          </w:p>
        </w:tc>
        <w:tc>
          <w:tcPr>
            <w:tcW w:w="1592" w:type="dxa"/>
          </w:tcPr>
          <w:p w:rsidR="00306EED" w:rsidRPr="00EC7FA7" w:rsidRDefault="00306EED" w:rsidP="00EC7FA7">
            <w:pPr>
              <w:tabs>
                <w:tab w:val="left" w:pos="2160"/>
                <w:tab w:val="left" w:pos="3600"/>
              </w:tabs>
              <w:rPr>
                <w:bCs/>
                <w:lang w:val="uk-UA"/>
              </w:rPr>
            </w:pPr>
          </w:p>
        </w:tc>
        <w:tc>
          <w:tcPr>
            <w:tcW w:w="1586" w:type="dxa"/>
          </w:tcPr>
          <w:p w:rsidR="00306EED" w:rsidRPr="00EC7FA7" w:rsidRDefault="00306EED" w:rsidP="00EC7FA7">
            <w:pPr>
              <w:tabs>
                <w:tab w:val="left" w:pos="2160"/>
                <w:tab w:val="left" w:pos="3600"/>
              </w:tabs>
              <w:rPr>
                <w:bCs/>
                <w:lang w:val="uk-UA"/>
              </w:rPr>
            </w:pPr>
          </w:p>
        </w:tc>
      </w:tr>
      <w:tr w:rsidR="00306EED" w:rsidTr="00C92BEC">
        <w:tc>
          <w:tcPr>
            <w:tcW w:w="541" w:type="dxa"/>
          </w:tcPr>
          <w:p w:rsidR="00306EED" w:rsidRPr="00EC7FA7" w:rsidRDefault="00306EED" w:rsidP="00EC7FA7">
            <w:pPr>
              <w:tabs>
                <w:tab w:val="left" w:pos="2160"/>
                <w:tab w:val="left" w:pos="3600"/>
              </w:tabs>
              <w:rPr>
                <w:bCs/>
                <w:lang w:val="uk-UA"/>
              </w:rPr>
            </w:pPr>
            <w:r>
              <w:rPr>
                <w:bCs/>
                <w:lang w:val="uk-UA"/>
              </w:rPr>
              <w:t>3</w:t>
            </w:r>
          </w:p>
        </w:tc>
        <w:tc>
          <w:tcPr>
            <w:tcW w:w="4529" w:type="dxa"/>
          </w:tcPr>
          <w:p w:rsidR="00306EED" w:rsidRDefault="00306EED" w:rsidP="00101DD6">
            <w:pPr>
              <w:rPr>
                <w:bCs/>
                <w:lang w:val="uk-UA"/>
              </w:rPr>
            </w:pPr>
            <w:r>
              <w:rPr>
                <w:bCs/>
                <w:lang w:val="uk-UA"/>
              </w:rPr>
              <w:t>Родзинки</w:t>
            </w:r>
          </w:p>
        </w:tc>
        <w:tc>
          <w:tcPr>
            <w:tcW w:w="746" w:type="dxa"/>
          </w:tcPr>
          <w:p w:rsidR="00306EED" w:rsidRPr="00306EED" w:rsidRDefault="00306EED" w:rsidP="00101DD6">
            <w:pPr>
              <w:rPr>
                <w:lang w:val="uk-UA"/>
              </w:rPr>
            </w:pPr>
            <w:r>
              <w:rPr>
                <w:lang w:val="uk-UA"/>
              </w:rPr>
              <w:t>кг</w:t>
            </w:r>
          </w:p>
        </w:tc>
        <w:tc>
          <w:tcPr>
            <w:tcW w:w="1177" w:type="dxa"/>
          </w:tcPr>
          <w:p w:rsidR="00306EED" w:rsidRDefault="00306EED" w:rsidP="00C3181F">
            <w:pPr>
              <w:tabs>
                <w:tab w:val="left" w:pos="0"/>
              </w:tabs>
              <w:rPr>
                <w:lang w:val="uk-UA"/>
              </w:rPr>
            </w:pPr>
            <w:r>
              <w:rPr>
                <w:lang w:val="uk-UA"/>
              </w:rPr>
              <w:t>294</w:t>
            </w:r>
          </w:p>
        </w:tc>
        <w:tc>
          <w:tcPr>
            <w:tcW w:w="1592" w:type="dxa"/>
          </w:tcPr>
          <w:p w:rsidR="00306EED" w:rsidRPr="00EC7FA7" w:rsidRDefault="00306EED" w:rsidP="00EC7FA7">
            <w:pPr>
              <w:tabs>
                <w:tab w:val="left" w:pos="2160"/>
                <w:tab w:val="left" w:pos="3600"/>
              </w:tabs>
              <w:rPr>
                <w:bCs/>
                <w:lang w:val="uk-UA"/>
              </w:rPr>
            </w:pPr>
          </w:p>
        </w:tc>
        <w:tc>
          <w:tcPr>
            <w:tcW w:w="1586" w:type="dxa"/>
          </w:tcPr>
          <w:p w:rsidR="00306EED" w:rsidRPr="00EC7FA7" w:rsidRDefault="00306EED" w:rsidP="00EC7FA7">
            <w:pPr>
              <w:tabs>
                <w:tab w:val="left" w:pos="2160"/>
                <w:tab w:val="left" w:pos="3600"/>
              </w:tabs>
              <w:rPr>
                <w:bCs/>
                <w:lang w:val="uk-UA"/>
              </w:rPr>
            </w:pPr>
          </w:p>
        </w:tc>
      </w:tr>
      <w:tr w:rsidR="00306EED" w:rsidTr="00C92BEC">
        <w:tc>
          <w:tcPr>
            <w:tcW w:w="541" w:type="dxa"/>
          </w:tcPr>
          <w:p w:rsidR="00306EED" w:rsidRPr="00EC7FA7" w:rsidRDefault="00306EED" w:rsidP="00EC7FA7">
            <w:pPr>
              <w:tabs>
                <w:tab w:val="left" w:pos="2160"/>
                <w:tab w:val="left" w:pos="3600"/>
              </w:tabs>
              <w:rPr>
                <w:bCs/>
                <w:lang w:val="uk-UA"/>
              </w:rPr>
            </w:pPr>
            <w:r>
              <w:rPr>
                <w:bCs/>
                <w:lang w:val="uk-UA"/>
              </w:rPr>
              <w:t>4</w:t>
            </w:r>
          </w:p>
        </w:tc>
        <w:tc>
          <w:tcPr>
            <w:tcW w:w="4529" w:type="dxa"/>
          </w:tcPr>
          <w:p w:rsidR="00306EED" w:rsidRDefault="00306EED" w:rsidP="00101DD6">
            <w:pPr>
              <w:rPr>
                <w:bCs/>
                <w:lang w:val="uk-UA"/>
              </w:rPr>
            </w:pPr>
            <w:r>
              <w:rPr>
                <w:bCs/>
                <w:lang w:val="uk-UA"/>
              </w:rPr>
              <w:t>Огірки солоні</w:t>
            </w:r>
          </w:p>
        </w:tc>
        <w:tc>
          <w:tcPr>
            <w:tcW w:w="746" w:type="dxa"/>
          </w:tcPr>
          <w:p w:rsidR="00306EED" w:rsidRPr="00306EED" w:rsidRDefault="00306EED" w:rsidP="00101DD6">
            <w:pPr>
              <w:rPr>
                <w:lang w:val="uk-UA"/>
              </w:rPr>
            </w:pPr>
            <w:r>
              <w:rPr>
                <w:lang w:val="uk-UA"/>
              </w:rPr>
              <w:t>кг</w:t>
            </w:r>
          </w:p>
        </w:tc>
        <w:tc>
          <w:tcPr>
            <w:tcW w:w="1177" w:type="dxa"/>
          </w:tcPr>
          <w:p w:rsidR="00306EED" w:rsidRDefault="00306EED" w:rsidP="00C3181F">
            <w:pPr>
              <w:tabs>
                <w:tab w:val="left" w:pos="0"/>
              </w:tabs>
              <w:rPr>
                <w:lang w:val="uk-UA"/>
              </w:rPr>
            </w:pPr>
            <w:r>
              <w:rPr>
                <w:lang w:val="uk-UA"/>
              </w:rPr>
              <w:t>1049</w:t>
            </w:r>
          </w:p>
        </w:tc>
        <w:tc>
          <w:tcPr>
            <w:tcW w:w="1592" w:type="dxa"/>
          </w:tcPr>
          <w:p w:rsidR="00306EED" w:rsidRPr="00EC7FA7" w:rsidRDefault="00306EED" w:rsidP="00EC7FA7">
            <w:pPr>
              <w:tabs>
                <w:tab w:val="left" w:pos="2160"/>
                <w:tab w:val="left" w:pos="3600"/>
              </w:tabs>
              <w:rPr>
                <w:bCs/>
                <w:lang w:val="uk-UA"/>
              </w:rPr>
            </w:pPr>
          </w:p>
        </w:tc>
        <w:tc>
          <w:tcPr>
            <w:tcW w:w="1586" w:type="dxa"/>
          </w:tcPr>
          <w:p w:rsidR="00306EED" w:rsidRPr="00EC7FA7" w:rsidRDefault="00306EED" w:rsidP="00EC7FA7">
            <w:pPr>
              <w:tabs>
                <w:tab w:val="left" w:pos="2160"/>
                <w:tab w:val="left" w:pos="3600"/>
              </w:tabs>
              <w:rPr>
                <w:bCs/>
                <w:lang w:val="uk-UA"/>
              </w:rPr>
            </w:pPr>
          </w:p>
        </w:tc>
      </w:tr>
      <w:tr w:rsidR="00306EED" w:rsidTr="00C92BEC">
        <w:tc>
          <w:tcPr>
            <w:tcW w:w="541" w:type="dxa"/>
          </w:tcPr>
          <w:p w:rsidR="00306EED" w:rsidRPr="00EC7FA7" w:rsidRDefault="00306EED" w:rsidP="00EC7FA7">
            <w:pPr>
              <w:tabs>
                <w:tab w:val="left" w:pos="2160"/>
                <w:tab w:val="left" w:pos="3600"/>
              </w:tabs>
              <w:rPr>
                <w:bCs/>
                <w:lang w:val="uk-UA"/>
              </w:rPr>
            </w:pPr>
            <w:r>
              <w:rPr>
                <w:bCs/>
                <w:lang w:val="uk-UA"/>
              </w:rPr>
              <w:t>5</w:t>
            </w:r>
          </w:p>
        </w:tc>
        <w:tc>
          <w:tcPr>
            <w:tcW w:w="4529" w:type="dxa"/>
          </w:tcPr>
          <w:p w:rsidR="00306EED" w:rsidRDefault="00306EED" w:rsidP="00101DD6">
            <w:pPr>
              <w:rPr>
                <w:bCs/>
                <w:lang w:val="uk-UA"/>
              </w:rPr>
            </w:pPr>
            <w:r>
              <w:rPr>
                <w:bCs/>
                <w:lang w:val="uk-UA"/>
              </w:rPr>
              <w:t>Капуста квашена</w:t>
            </w:r>
          </w:p>
        </w:tc>
        <w:tc>
          <w:tcPr>
            <w:tcW w:w="746" w:type="dxa"/>
          </w:tcPr>
          <w:p w:rsidR="00306EED" w:rsidRPr="00306EED" w:rsidRDefault="00306EED" w:rsidP="00101DD6">
            <w:pPr>
              <w:rPr>
                <w:lang w:val="uk-UA"/>
              </w:rPr>
            </w:pPr>
            <w:r>
              <w:rPr>
                <w:lang w:val="uk-UA"/>
              </w:rPr>
              <w:t>кг</w:t>
            </w:r>
          </w:p>
        </w:tc>
        <w:tc>
          <w:tcPr>
            <w:tcW w:w="1177" w:type="dxa"/>
          </w:tcPr>
          <w:p w:rsidR="00306EED" w:rsidRDefault="00306EED" w:rsidP="00C3181F">
            <w:pPr>
              <w:tabs>
                <w:tab w:val="left" w:pos="0"/>
              </w:tabs>
              <w:rPr>
                <w:lang w:val="uk-UA"/>
              </w:rPr>
            </w:pPr>
            <w:r>
              <w:rPr>
                <w:lang w:val="uk-UA"/>
              </w:rPr>
              <w:t>732</w:t>
            </w:r>
          </w:p>
        </w:tc>
        <w:tc>
          <w:tcPr>
            <w:tcW w:w="1592" w:type="dxa"/>
          </w:tcPr>
          <w:p w:rsidR="00306EED" w:rsidRPr="00EC7FA7" w:rsidRDefault="00306EED" w:rsidP="00EC7FA7">
            <w:pPr>
              <w:tabs>
                <w:tab w:val="left" w:pos="2160"/>
                <w:tab w:val="left" w:pos="3600"/>
              </w:tabs>
              <w:rPr>
                <w:bCs/>
                <w:lang w:val="uk-UA"/>
              </w:rPr>
            </w:pPr>
          </w:p>
        </w:tc>
        <w:tc>
          <w:tcPr>
            <w:tcW w:w="1586" w:type="dxa"/>
          </w:tcPr>
          <w:p w:rsidR="00306EED" w:rsidRPr="00EC7FA7" w:rsidRDefault="00306EED" w:rsidP="00EC7FA7">
            <w:pPr>
              <w:tabs>
                <w:tab w:val="left" w:pos="2160"/>
                <w:tab w:val="left" w:pos="3600"/>
              </w:tabs>
              <w:rPr>
                <w:bCs/>
                <w:lang w:val="uk-UA"/>
              </w:rPr>
            </w:pPr>
          </w:p>
        </w:tc>
      </w:tr>
      <w:tr w:rsidR="00306EED" w:rsidTr="00C92BEC">
        <w:tc>
          <w:tcPr>
            <w:tcW w:w="541" w:type="dxa"/>
          </w:tcPr>
          <w:p w:rsidR="00306EED" w:rsidRPr="00EC7FA7" w:rsidRDefault="00306EED" w:rsidP="00EC7FA7">
            <w:pPr>
              <w:tabs>
                <w:tab w:val="left" w:pos="2160"/>
                <w:tab w:val="left" w:pos="3600"/>
              </w:tabs>
              <w:rPr>
                <w:bCs/>
                <w:lang w:val="uk-UA"/>
              </w:rPr>
            </w:pPr>
            <w:r>
              <w:rPr>
                <w:bCs/>
                <w:lang w:val="uk-UA"/>
              </w:rPr>
              <w:t>6</w:t>
            </w:r>
          </w:p>
        </w:tc>
        <w:tc>
          <w:tcPr>
            <w:tcW w:w="4529" w:type="dxa"/>
          </w:tcPr>
          <w:p w:rsidR="00306EED" w:rsidRDefault="00306EED" w:rsidP="00101DD6">
            <w:pPr>
              <w:rPr>
                <w:bCs/>
                <w:lang w:val="uk-UA"/>
              </w:rPr>
            </w:pPr>
            <w:r>
              <w:rPr>
                <w:bCs/>
                <w:lang w:val="uk-UA"/>
              </w:rPr>
              <w:t>Горох швидкого приготування</w:t>
            </w:r>
          </w:p>
        </w:tc>
        <w:tc>
          <w:tcPr>
            <w:tcW w:w="746" w:type="dxa"/>
          </w:tcPr>
          <w:p w:rsidR="00306EED" w:rsidRPr="00306EED" w:rsidRDefault="00306EED" w:rsidP="00101DD6">
            <w:pPr>
              <w:rPr>
                <w:lang w:val="uk-UA"/>
              </w:rPr>
            </w:pPr>
            <w:r>
              <w:rPr>
                <w:lang w:val="uk-UA"/>
              </w:rPr>
              <w:t>кг</w:t>
            </w:r>
          </w:p>
        </w:tc>
        <w:tc>
          <w:tcPr>
            <w:tcW w:w="1177" w:type="dxa"/>
          </w:tcPr>
          <w:p w:rsidR="00306EED" w:rsidRDefault="00306EED" w:rsidP="00C3181F">
            <w:pPr>
              <w:tabs>
                <w:tab w:val="left" w:pos="0"/>
              </w:tabs>
              <w:rPr>
                <w:lang w:val="uk-UA"/>
              </w:rPr>
            </w:pPr>
            <w:r>
              <w:rPr>
                <w:lang w:val="uk-UA"/>
              </w:rPr>
              <w:t>1171</w:t>
            </w:r>
          </w:p>
        </w:tc>
        <w:tc>
          <w:tcPr>
            <w:tcW w:w="1592" w:type="dxa"/>
          </w:tcPr>
          <w:p w:rsidR="00306EED" w:rsidRPr="00EC7FA7" w:rsidRDefault="00306EED" w:rsidP="00EC7FA7">
            <w:pPr>
              <w:tabs>
                <w:tab w:val="left" w:pos="2160"/>
                <w:tab w:val="left" w:pos="3600"/>
              </w:tabs>
              <w:rPr>
                <w:bCs/>
                <w:lang w:val="uk-UA"/>
              </w:rPr>
            </w:pPr>
          </w:p>
        </w:tc>
        <w:tc>
          <w:tcPr>
            <w:tcW w:w="1586" w:type="dxa"/>
          </w:tcPr>
          <w:p w:rsidR="00306EED" w:rsidRPr="00EC7FA7" w:rsidRDefault="00306EED" w:rsidP="00EC7FA7">
            <w:pPr>
              <w:tabs>
                <w:tab w:val="left" w:pos="2160"/>
                <w:tab w:val="left" w:pos="3600"/>
              </w:tabs>
              <w:rPr>
                <w:bCs/>
                <w:lang w:val="uk-UA"/>
              </w:rPr>
            </w:pPr>
          </w:p>
        </w:tc>
      </w:tr>
      <w:tr w:rsidR="00306EED" w:rsidTr="00C92BEC">
        <w:tc>
          <w:tcPr>
            <w:tcW w:w="541" w:type="dxa"/>
          </w:tcPr>
          <w:p w:rsidR="00306EED" w:rsidRPr="00EC7FA7" w:rsidRDefault="00306EED" w:rsidP="00EC7FA7">
            <w:pPr>
              <w:tabs>
                <w:tab w:val="left" w:pos="2160"/>
                <w:tab w:val="left" w:pos="3600"/>
              </w:tabs>
              <w:rPr>
                <w:bCs/>
                <w:lang w:val="uk-UA"/>
              </w:rPr>
            </w:pPr>
            <w:r>
              <w:rPr>
                <w:bCs/>
                <w:lang w:val="uk-UA"/>
              </w:rPr>
              <w:t>7</w:t>
            </w:r>
          </w:p>
        </w:tc>
        <w:tc>
          <w:tcPr>
            <w:tcW w:w="4529" w:type="dxa"/>
          </w:tcPr>
          <w:p w:rsidR="00306EED" w:rsidRDefault="00306EED" w:rsidP="00101DD6">
            <w:pPr>
              <w:rPr>
                <w:bCs/>
                <w:lang w:val="uk-UA"/>
              </w:rPr>
            </w:pPr>
            <w:r>
              <w:rPr>
                <w:bCs/>
                <w:lang w:val="uk-UA"/>
              </w:rPr>
              <w:t>Горошок зелений заморожений</w:t>
            </w:r>
          </w:p>
        </w:tc>
        <w:tc>
          <w:tcPr>
            <w:tcW w:w="746" w:type="dxa"/>
          </w:tcPr>
          <w:p w:rsidR="00306EED" w:rsidRPr="00306EED" w:rsidRDefault="00306EED" w:rsidP="00101DD6">
            <w:pPr>
              <w:rPr>
                <w:lang w:val="uk-UA"/>
              </w:rPr>
            </w:pPr>
            <w:r>
              <w:rPr>
                <w:lang w:val="uk-UA"/>
              </w:rPr>
              <w:t>кг</w:t>
            </w:r>
          </w:p>
        </w:tc>
        <w:tc>
          <w:tcPr>
            <w:tcW w:w="1177" w:type="dxa"/>
          </w:tcPr>
          <w:p w:rsidR="00306EED" w:rsidRDefault="00306EED" w:rsidP="00C3181F">
            <w:pPr>
              <w:tabs>
                <w:tab w:val="left" w:pos="0"/>
              </w:tabs>
              <w:rPr>
                <w:lang w:val="uk-UA"/>
              </w:rPr>
            </w:pPr>
            <w:r>
              <w:rPr>
                <w:lang w:val="uk-UA"/>
              </w:rPr>
              <w:t>576</w:t>
            </w:r>
          </w:p>
        </w:tc>
        <w:tc>
          <w:tcPr>
            <w:tcW w:w="1592" w:type="dxa"/>
          </w:tcPr>
          <w:p w:rsidR="00306EED" w:rsidRPr="00EC7FA7" w:rsidRDefault="00306EED" w:rsidP="00EC7FA7">
            <w:pPr>
              <w:tabs>
                <w:tab w:val="left" w:pos="2160"/>
                <w:tab w:val="left" w:pos="3600"/>
              </w:tabs>
              <w:rPr>
                <w:bCs/>
                <w:lang w:val="uk-UA"/>
              </w:rPr>
            </w:pPr>
          </w:p>
        </w:tc>
        <w:tc>
          <w:tcPr>
            <w:tcW w:w="1586" w:type="dxa"/>
          </w:tcPr>
          <w:p w:rsidR="00306EED" w:rsidRPr="00EC7FA7" w:rsidRDefault="00306EED" w:rsidP="00EC7FA7">
            <w:pPr>
              <w:tabs>
                <w:tab w:val="left" w:pos="2160"/>
                <w:tab w:val="left" w:pos="3600"/>
              </w:tabs>
              <w:rPr>
                <w:bCs/>
                <w:lang w:val="uk-UA"/>
              </w:rPr>
            </w:pPr>
          </w:p>
        </w:tc>
      </w:tr>
      <w:tr w:rsidR="00306EED" w:rsidTr="00C92BEC">
        <w:tc>
          <w:tcPr>
            <w:tcW w:w="541" w:type="dxa"/>
          </w:tcPr>
          <w:p w:rsidR="00306EED" w:rsidRPr="00EC7FA7" w:rsidRDefault="00306EED" w:rsidP="00EC7FA7">
            <w:pPr>
              <w:tabs>
                <w:tab w:val="left" w:pos="2160"/>
                <w:tab w:val="left" w:pos="3600"/>
              </w:tabs>
              <w:rPr>
                <w:bCs/>
                <w:lang w:val="uk-UA"/>
              </w:rPr>
            </w:pPr>
            <w:r>
              <w:rPr>
                <w:bCs/>
                <w:lang w:val="uk-UA"/>
              </w:rPr>
              <w:t>8</w:t>
            </w:r>
          </w:p>
        </w:tc>
        <w:tc>
          <w:tcPr>
            <w:tcW w:w="4529" w:type="dxa"/>
          </w:tcPr>
          <w:p w:rsidR="00306EED" w:rsidRDefault="00306EED" w:rsidP="00101DD6">
            <w:pPr>
              <w:rPr>
                <w:bCs/>
                <w:lang w:val="uk-UA"/>
              </w:rPr>
            </w:pPr>
            <w:r>
              <w:rPr>
                <w:bCs/>
                <w:lang w:val="uk-UA"/>
              </w:rPr>
              <w:t>Квасоля біла</w:t>
            </w:r>
          </w:p>
        </w:tc>
        <w:tc>
          <w:tcPr>
            <w:tcW w:w="746" w:type="dxa"/>
          </w:tcPr>
          <w:p w:rsidR="00306EED" w:rsidRPr="00306EED" w:rsidRDefault="00306EED" w:rsidP="00101DD6">
            <w:pPr>
              <w:rPr>
                <w:lang w:val="uk-UA"/>
              </w:rPr>
            </w:pPr>
            <w:r>
              <w:rPr>
                <w:lang w:val="uk-UA"/>
              </w:rPr>
              <w:t>кг</w:t>
            </w:r>
          </w:p>
        </w:tc>
        <w:tc>
          <w:tcPr>
            <w:tcW w:w="1177" w:type="dxa"/>
          </w:tcPr>
          <w:p w:rsidR="00306EED" w:rsidRDefault="00306EED" w:rsidP="00C3181F">
            <w:pPr>
              <w:tabs>
                <w:tab w:val="left" w:pos="0"/>
              </w:tabs>
              <w:rPr>
                <w:lang w:val="uk-UA"/>
              </w:rPr>
            </w:pPr>
            <w:r>
              <w:rPr>
                <w:lang w:val="uk-UA"/>
              </w:rPr>
              <w:t>872</w:t>
            </w:r>
          </w:p>
        </w:tc>
        <w:tc>
          <w:tcPr>
            <w:tcW w:w="1592" w:type="dxa"/>
          </w:tcPr>
          <w:p w:rsidR="00306EED" w:rsidRPr="00EC7FA7" w:rsidRDefault="00306EED" w:rsidP="00EC7FA7">
            <w:pPr>
              <w:tabs>
                <w:tab w:val="left" w:pos="2160"/>
                <w:tab w:val="left" w:pos="3600"/>
              </w:tabs>
              <w:rPr>
                <w:bCs/>
                <w:lang w:val="uk-UA"/>
              </w:rPr>
            </w:pPr>
          </w:p>
        </w:tc>
        <w:tc>
          <w:tcPr>
            <w:tcW w:w="1586" w:type="dxa"/>
          </w:tcPr>
          <w:p w:rsidR="00306EED" w:rsidRPr="00EC7FA7" w:rsidRDefault="00306EED" w:rsidP="00EC7FA7">
            <w:pPr>
              <w:tabs>
                <w:tab w:val="left" w:pos="2160"/>
                <w:tab w:val="left" w:pos="3600"/>
              </w:tabs>
              <w:rPr>
                <w:bCs/>
                <w:lang w:val="uk-UA"/>
              </w:rPr>
            </w:pPr>
          </w:p>
        </w:tc>
      </w:tr>
      <w:tr w:rsidR="00306EED" w:rsidTr="00C92BEC">
        <w:tc>
          <w:tcPr>
            <w:tcW w:w="541" w:type="dxa"/>
          </w:tcPr>
          <w:p w:rsidR="00306EED" w:rsidRPr="00EC7FA7" w:rsidRDefault="00306EED" w:rsidP="00EC7FA7">
            <w:pPr>
              <w:tabs>
                <w:tab w:val="left" w:pos="2160"/>
                <w:tab w:val="left" w:pos="3600"/>
              </w:tabs>
              <w:rPr>
                <w:bCs/>
                <w:lang w:val="uk-UA"/>
              </w:rPr>
            </w:pPr>
            <w:r>
              <w:rPr>
                <w:bCs/>
                <w:lang w:val="uk-UA"/>
              </w:rPr>
              <w:t>9</w:t>
            </w:r>
          </w:p>
        </w:tc>
        <w:tc>
          <w:tcPr>
            <w:tcW w:w="4529" w:type="dxa"/>
          </w:tcPr>
          <w:p w:rsidR="00306EED" w:rsidRDefault="00306EED" w:rsidP="00101DD6">
            <w:pPr>
              <w:rPr>
                <w:bCs/>
                <w:lang w:val="uk-UA"/>
              </w:rPr>
            </w:pPr>
            <w:r>
              <w:rPr>
                <w:bCs/>
                <w:lang w:val="uk-UA"/>
              </w:rPr>
              <w:t>Томатна паста</w:t>
            </w:r>
          </w:p>
        </w:tc>
        <w:tc>
          <w:tcPr>
            <w:tcW w:w="746" w:type="dxa"/>
          </w:tcPr>
          <w:p w:rsidR="00306EED" w:rsidRPr="00306EED" w:rsidRDefault="00306EED" w:rsidP="00101DD6">
            <w:pPr>
              <w:rPr>
                <w:lang w:val="uk-UA"/>
              </w:rPr>
            </w:pPr>
            <w:r>
              <w:rPr>
                <w:lang w:val="uk-UA"/>
              </w:rPr>
              <w:t>кг</w:t>
            </w:r>
          </w:p>
        </w:tc>
        <w:tc>
          <w:tcPr>
            <w:tcW w:w="1177" w:type="dxa"/>
          </w:tcPr>
          <w:p w:rsidR="00306EED" w:rsidRDefault="00306EED" w:rsidP="00C3181F">
            <w:pPr>
              <w:tabs>
                <w:tab w:val="left" w:pos="0"/>
              </w:tabs>
              <w:rPr>
                <w:lang w:val="uk-UA"/>
              </w:rPr>
            </w:pPr>
            <w:r>
              <w:rPr>
                <w:lang w:val="uk-UA"/>
              </w:rPr>
              <w:t>1125</w:t>
            </w:r>
          </w:p>
        </w:tc>
        <w:tc>
          <w:tcPr>
            <w:tcW w:w="1592" w:type="dxa"/>
          </w:tcPr>
          <w:p w:rsidR="00306EED" w:rsidRPr="00EC7FA7" w:rsidRDefault="00306EED" w:rsidP="00EC7FA7">
            <w:pPr>
              <w:tabs>
                <w:tab w:val="left" w:pos="2160"/>
                <w:tab w:val="left" w:pos="3600"/>
              </w:tabs>
              <w:rPr>
                <w:bCs/>
                <w:lang w:val="uk-UA"/>
              </w:rPr>
            </w:pPr>
          </w:p>
        </w:tc>
        <w:tc>
          <w:tcPr>
            <w:tcW w:w="1586" w:type="dxa"/>
          </w:tcPr>
          <w:p w:rsidR="00306EED" w:rsidRPr="00EC7FA7" w:rsidRDefault="00306EED" w:rsidP="00EC7FA7">
            <w:pPr>
              <w:tabs>
                <w:tab w:val="left" w:pos="2160"/>
                <w:tab w:val="left" w:pos="3600"/>
              </w:tabs>
              <w:rPr>
                <w:bCs/>
                <w:lang w:val="uk-UA"/>
              </w:rPr>
            </w:pPr>
          </w:p>
        </w:tc>
      </w:tr>
      <w:tr w:rsidR="00306EED" w:rsidTr="00C92BEC">
        <w:tc>
          <w:tcPr>
            <w:tcW w:w="541" w:type="dxa"/>
          </w:tcPr>
          <w:p w:rsidR="00306EED" w:rsidRPr="00EC7FA7" w:rsidRDefault="00306EED" w:rsidP="00EC7FA7">
            <w:pPr>
              <w:tabs>
                <w:tab w:val="left" w:pos="2160"/>
                <w:tab w:val="left" w:pos="3600"/>
              </w:tabs>
              <w:rPr>
                <w:bCs/>
                <w:lang w:val="uk-UA"/>
              </w:rPr>
            </w:pPr>
          </w:p>
        </w:tc>
        <w:tc>
          <w:tcPr>
            <w:tcW w:w="4529" w:type="dxa"/>
          </w:tcPr>
          <w:p w:rsidR="00306EED" w:rsidRDefault="00306EED" w:rsidP="00101DD6">
            <w:pPr>
              <w:rPr>
                <w:bCs/>
                <w:lang w:val="uk-UA"/>
              </w:rPr>
            </w:pPr>
            <w:r>
              <w:rPr>
                <w:bCs/>
                <w:lang w:val="uk-UA"/>
              </w:rPr>
              <w:t>Разом:</w:t>
            </w:r>
          </w:p>
        </w:tc>
        <w:tc>
          <w:tcPr>
            <w:tcW w:w="746" w:type="dxa"/>
          </w:tcPr>
          <w:p w:rsidR="00306EED" w:rsidRPr="00284627" w:rsidRDefault="00306EED" w:rsidP="00101DD6"/>
        </w:tc>
        <w:tc>
          <w:tcPr>
            <w:tcW w:w="1177" w:type="dxa"/>
          </w:tcPr>
          <w:p w:rsidR="00306EED" w:rsidRDefault="00306EED" w:rsidP="00C3181F">
            <w:pPr>
              <w:tabs>
                <w:tab w:val="left" w:pos="0"/>
              </w:tabs>
              <w:rPr>
                <w:lang w:val="uk-UA"/>
              </w:rPr>
            </w:pPr>
            <w:r>
              <w:rPr>
                <w:lang w:val="uk-UA"/>
              </w:rPr>
              <w:t>7389</w:t>
            </w:r>
          </w:p>
        </w:tc>
        <w:tc>
          <w:tcPr>
            <w:tcW w:w="1592" w:type="dxa"/>
          </w:tcPr>
          <w:p w:rsidR="00306EED" w:rsidRPr="00EC7FA7" w:rsidRDefault="00306EED" w:rsidP="00EC7FA7">
            <w:pPr>
              <w:tabs>
                <w:tab w:val="left" w:pos="2160"/>
                <w:tab w:val="left" w:pos="3600"/>
              </w:tabs>
              <w:rPr>
                <w:bCs/>
                <w:lang w:val="uk-UA"/>
              </w:rPr>
            </w:pPr>
          </w:p>
        </w:tc>
        <w:tc>
          <w:tcPr>
            <w:tcW w:w="1586" w:type="dxa"/>
          </w:tcPr>
          <w:p w:rsidR="00306EED" w:rsidRPr="00EC7FA7" w:rsidRDefault="00306EED" w:rsidP="00EC7FA7">
            <w:pPr>
              <w:tabs>
                <w:tab w:val="left" w:pos="2160"/>
                <w:tab w:val="left" w:pos="3600"/>
              </w:tabs>
              <w:rPr>
                <w:bCs/>
                <w:lang w:val="uk-UA"/>
              </w:rPr>
            </w:pPr>
          </w:p>
        </w:tc>
      </w:tr>
      <w:tr w:rsidR="00207C4A" w:rsidTr="00C92BEC">
        <w:tc>
          <w:tcPr>
            <w:tcW w:w="8585" w:type="dxa"/>
            <w:gridSpan w:val="5"/>
          </w:tcPr>
          <w:p w:rsidR="00207C4A" w:rsidRPr="00616C02" w:rsidRDefault="00207C4A" w:rsidP="00C3181F">
            <w:pPr>
              <w:tabs>
                <w:tab w:val="left" w:pos="2160"/>
                <w:tab w:val="left" w:pos="3600"/>
              </w:tabs>
              <w:jc w:val="right"/>
              <w:rPr>
                <w:bCs/>
                <w:lang w:val="uk-UA"/>
              </w:rPr>
            </w:pPr>
            <w:r w:rsidRPr="00616C02">
              <w:rPr>
                <w:rFonts w:eastAsia="Calibri"/>
                <w:bCs/>
                <w:lang w:val="uk-UA"/>
              </w:rPr>
              <w:t xml:space="preserve">Загальна вартість </w:t>
            </w:r>
            <w:r w:rsidR="00B833E1">
              <w:rPr>
                <w:rFonts w:eastAsia="Calibri"/>
                <w:bCs/>
                <w:lang w:val="uk-UA"/>
              </w:rPr>
              <w:t xml:space="preserve">без </w:t>
            </w:r>
            <w:r w:rsidRPr="00616C02">
              <w:rPr>
                <w:rFonts w:eastAsia="Calibri"/>
                <w:bCs/>
                <w:lang w:val="uk-UA"/>
              </w:rPr>
              <w:t>ПДВ</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tabs>
                <w:tab w:val="left" w:pos="2160"/>
                <w:tab w:val="left" w:pos="3600"/>
              </w:tabs>
              <w:jc w:val="right"/>
              <w:rPr>
                <w:bCs/>
                <w:lang w:val="uk-UA"/>
              </w:rPr>
            </w:pPr>
            <w:r w:rsidRPr="00616C02">
              <w:rPr>
                <w:bCs/>
                <w:lang w:val="uk-UA"/>
              </w:rPr>
              <w:t>ПДВ (20%)</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jc w:val="right"/>
              <w:rPr>
                <w:rFonts w:eastAsia="Calibri"/>
                <w:bCs/>
                <w:iCs/>
                <w:lang w:val="uk-UA"/>
              </w:rPr>
            </w:pPr>
            <w:r w:rsidRPr="00616C02">
              <w:rPr>
                <w:rFonts w:eastAsia="Calibri"/>
                <w:bCs/>
                <w:iCs/>
                <w:lang w:val="uk-UA"/>
              </w:rPr>
              <w:t xml:space="preserve">Загальна вартість з ПДВ    </w:t>
            </w:r>
          </w:p>
          <w:p w:rsidR="00207C4A" w:rsidRPr="00616C02" w:rsidRDefault="00207C4A" w:rsidP="00616C02">
            <w:pPr>
              <w:rPr>
                <w:bCs/>
                <w:lang w:val="uk-UA"/>
              </w:rPr>
            </w:pPr>
            <w:r w:rsidRPr="00616C02">
              <w:rPr>
                <w:rFonts w:eastAsia="Calibri"/>
                <w:bCs/>
                <w:iCs/>
                <w:lang w:val="uk-UA"/>
              </w:rPr>
              <w:t>(сума прописом) _____________________________</w:t>
            </w:r>
          </w:p>
        </w:tc>
        <w:tc>
          <w:tcPr>
            <w:tcW w:w="1586" w:type="dxa"/>
          </w:tcPr>
          <w:p w:rsidR="00207C4A" w:rsidRPr="00EC7FA7" w:rsidRDefault="00207C4A"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ПОСТАЧАЛЬНИК:</w:t>
            </w:r>
          </w:p>
        </w:tc>
      </w:tr>
    </w:tbl>
    <w:p w:rsidR="00176F5B" w:rsidRDefault="00176F5B" w:rsidP="004B2707">
      <w:pPr>
        <w:tabs>
          <w:tab w:val="left" w:pos="2160"/>
          <w:tab w:val="left" w:pos="3600"/>
        </w:tabs>
        <w:ind w:left="6372"/>
        <w:jc w:val="both"/>
        <w:rPr>
          <w:bCs/>
          <w:lang w:val="uk-UA"/>
        </w:rPr>
      </w:pPr>
    </w:p>
    <w:p w:rsidR="00A63869" w:rsidRDefault="00A63869"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306EED" w:rsidRDefault="00306EED" w:rsidP="004B2707">
      <w:pPr>
        <w:tabs>
          <w:tab w:val="left" w:pos="2160"/>
          <w:tab w:val="left" w:pos="3600"/>
        </w:tabs>
        <w:ind w:left="6372"/>
        <w:jc w:val="both"/>
        <w:rPr>
          <w:bCs/>
          <w:lang w:val="uk-UA"/>
        </w:rPr>
      </w:pPr>
    </w:p>
    <w:p w:rsidR="00306EED" w:rsidRDefault="00306EED" w:rsidP="004B2707">
      <w:pPr>
        <w:tabs>
          <w:tab w:val="left" w:pos="2160"/>
          <w:tab w:val="left" w:pos="3600"/>
        </w:tabs>
        <w:ind w:left="6372"/>
        <w:jc w:val="both"/>
        <w:rPr>
          <w:bCs/>
          <w:lang w:val="uk-UA"/>
        </w:rPr>
      </w:pPr>
    </w:p>
    <w:p w:rsidR="00306EED" w:rsidRDefault="00306EED"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lastRenderedPageBreak/>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5C77AC" w:rsidP="004B2707">
      <w:pPr>
        <w:tabs>
          <w:tab w:val="left" w:pos="2160"/>
          <w:tab w:val="left" w:pos="3600"/>
        </w:tabs>
        <w:ind w:left="6372"/>
        <w:jc w:val="both"/>
        <w:rPr>
          <w:bCs/>
          <w:lang w:val="uk-UA"/>
        </w:rPr>
      </w:pPr>
      <w:r>
        <w:rPr>
          <w:bCs/>
          <w:lang w:val="uk-UA"/>
        </w:rPr>
        <w:t>від «___» ______________ 202__</w:t>
      </w:r>
      <w:r w:rsidR="00616C02" w:rsidRPr="00616C02">
        <w:rPr>
          <w:bCs/>
          <w:lang w:val="uk-UA"/>
        </w:rPr>
        <w:t>р.</w:t>
      </w:r>
    </w:p>
    <w:p w:rsidR="00377C97" w:rsidRPr="00291E56" w:rsidRDefault="00377C97" w:rsidP="00997792">
      <w:pPr>
        <w:jc w:val="both"/>
        <w:rPr>
          <w:lang w:val="uk-UA"/>
        </w:rPr>
      </w:pPr>
    </w:p>
    <w:p w:rsidR="00AC17B1" w:rsidRDefault="00AC17B1" w:rsidP="00616C02">
      <w:pPr>
        <w:jc w:val="center"/>
        <w:rPr>
          <w:b/>
          <w:bCs/>
          <w:kern w:val="1"/>
          <w:lang w:val="uk-UA"/>
        </w:rPr>
      </w:pPr>
    </w:p>
    <w:p w:rsidR="00377C97" w:rsidRDefault="00377C97" w:rsidP="00616C02">
      <w:pPr>
        <w:jc w:val="center"/>
        <w:rPr>
          <w:b/>
          <w:bCs/>
          <w:kern w:val="1"/>
          <w:lang w:val="uk-UA"/>
        </w:rPr>
      </w:pPr>
      <w:r w:rsidRPr="00291E56">
        <w:rPr>
          <w:b/>
          <w:bCs/>
          <w:kern w:val="1"/>
          <w:lang w:val="uk-UA"/>
        </w:rPr>
        <w:t>Місце поставки</w:t>
      </w:r>
    </w:p>
    <w:p w:rsidR="00AC17B1" w:rsidRDefault="00AC17B1" w:rsidP="00377BF6">
      <w:pPr>
        <w:rPr>
          <w:b/>
          <w:lang w:val="uk-UA"/>
        </w:rPr>
      </w:pPr>
    </w:p>
    <w:tbl>
      <w:tblPr>
        <w:tblStyle w:val="a5"/>
        <w:tblW w:w="0" w:type="auto"/>
        <w:tblLook w:val="04A0"/>
      </w:tblPr>
      <w:tblGrid>
        <w:gridCol w:w="502"/>
        <w:gridCol w:w="6"/>
        <w:gridCol w:w="3428"/>
        <w:gridCol w:w="5103"/>
        <w:gridCol w:w="1174"/>
      </w:tblGrid>
      <w:tr w:rsidR="001B2CED" w:rsidRPr="0049493D" w:rsidTr="00C44813">
        <w:tc>
          <w:tcPr>
            <w:tcW w:w="502" w:type="dxa"/>
          </w:tcPr>
          <w:p w:rsidR="001B2CED" w:rsidRPr="0049493D" w:rsidRDefault="001B2CED" w:rsidP="00C44813">
            <w:pPr>
              <w:rPr>
                <w:b/>
                <w:szCs w:val="24"/>
                <w:lang w:val="uk-UA"/>
              </w:rPr>
            </w:pPr>
            <w:r w:rsidRPr="0049493D">
              <w:rPr>
                <w:b/>
                <w:szCs w:val="24"/>
                <w:lang w:val="uk-UA"/>
              </w:rPr>
              <w:t>№</w:t>
            </w:r>
          </w:p>
        </w:tc>
        <w:tc>
          <w:tcPr>
            <w:tcW w:w="3434" w:type="dxa"/>
            <w:gridSpan w:val="2"/>
          </w:tcPr>
          <w:p w:rsidR="001B2CED" w:rsidRPr="0049493D" w:rsidRDefault="001B2CED" w:rsidP="00C44813">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5103" w:type="dxa"/>
          </w:tcPr>
          <w:p w:rsidR="001B2CED" w:rsidRPr="0049493D" w:rsidRDefault="001B2CED" w:rsidP="00C44813">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46" w:type="dxa"/>
          </w:tcPr>
          <w:p w:rsidR="001B2CED" w:rsidRPr="0049493D" w:rsidRDefault="001B2CED" w:rsidP="00C44813">
            <w:pPr>
              <w:jc w:val="center"/>
              <w:rPr>
                <w:b/>
                <w:lang w:val="uk-UA"/>
              </w:rPr>
            </w:pPr>
            <w:r>
              <w:rPr>
                <w:b/>
                <w:lang w:val="uk-UA"/>
              </w:rPr>
              <w:t>Відстань</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 xml:space="preserve">Заклади </w:t>
            </w:r>
            <w:r>
              <w:rPr>
                <w:b/>
                <w:szCs w:val="24"/>
                <w:lang w:val="uk-UA"/>
              </w:rPr>
              <w:t xml:space="preserve">загальної середньої </w:t>
            </w:r>
            <w:r w:rsidRPr="00437185">
              <w:rPr>
                <w:b/>
                <w:szCs w:val="24"/>
                <w:lang w:val="uk-UA"/>
              </w:rPr>
              <w:t>освіти</w:t>
            </w:r>
          </w:p>
        </w:tc>
      </w:tr>
      <w:tr w:rsidR="001B2CED" w:rsidRPr="00437185" w:rsidTr="00C44813">
        <w:tc>
          <w:tcPr>
            <w:tcW w:w="508" w:type="dxa"/>
            <w:gridSpan w:val="2"/>
          </w:tcPr>
          <w:p w:rsidR="001B2CED" w:rsidRPr="00683390" w:rsidRDefault="001B2CED" w:rsidP="00C44813">
            <w:pPr>
              <w:rPr>
                <w:szCs w:val="24"/>
              </w:rPr>
            </w:pPr>
            <w:r w:rsidRPr="00683390">
              <w:rPr>
                <w:szCs w:val="24"/>
              </w:rPr>
              <w:t>1</w:t>
            </w:r>
          </w:p>
        </w:tc>
        <w:tc>
          <w:tcPr>
            <w:tcW w:w="3428" w:type="dxa"/>
          </w:tcPr>
          <w:p w:rsidR="001B2CED" w:rsidRPr="00A61B7F" w:rsidRDefault="001B2CED" w:rsidP="00C44813">
            <w:pPr>
              <w:rPr>
                <w:szCs w:val="24"/>
                <w:lang w:val="uk-UA"/>
              </w:rPr>
            </w:pPr>
            <w:proofErr w:type="spellStart"/>
            <w:r w:rsidRPr="00683390">
              <w:rPr>
                <w:szCs w:val="24"/>
              </w:rPr>
              <w:t>Добронадіївськ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rPr>
              <w:t>Шкільна</w:t>
            </w:r>
            <w:proofErr w:type="spellEnd"/>
            <w:r w:rsidRPr="00683390">
              <w:rPr>
                <w:szCs w:val="24"/>
              </w:rPr>
              <w:t xml:space="preserve">, 25,  с. </w:t>
            </w:r>
            <w:proofErr w:type="spellStart"/>
            <w:r w:rsidRPr="00683390">
              <w:rPr>
                <w:szCs w:val="24"/>
              </w:rPr>
              <w:t>Добронадіївка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28054</w:t>
            </w:r>
          </w:p>
        </w:tc>
        <w:tc>
          <w:tcPr>
            <w:tcW w:w="1146" w:type="dxa"/>
          </w:tcPr>
          <w:p w:rsidR="001B2CED" w:rsidRPr="00437185" w:rsidRDefault="001B2CED" w:rsidP="00C44813">
            <w:pPr>
              <w:rPr>
                <w:szCs w:val="24"/>
                <w:lang w:val="uk-UA"/>
              </w:rPr>
            </w:pPr>
            <w:r w:rsidRPr="00437185">
              <w:rPr>
                <w:szCs w:val="24"/>
                <w:lang w:val="uk-UA"/>
              </w:rPr>
              <w:t>34</w:t>
            </w:r>
          </w:p>
        </w:tc>
      </w:tr>
      <w:tr w:rsidR="001B2CED" w:rsidRPr="00437185" w:rsidTr="00C44813">
        <w:tc>
          <w:tcPr>
            <w:tcW w:w="508" w:type="dxa"/>
            <w:gridSpan w:val="2"/>
          </w:tcPr>
          <w:p w:rsidR="001B2CED" w:rsidRPr="00683390" w:rsidRDefault="001B2CED" w:rsidP="00C44813">
            <w:pPr>
              <w:rPr>
                <w:szCs w:val="24"/>
              </w:rPr>
            </w:pPr>
            <w:r w:rsidRPr="00683390">
              <w:rPr>
                <w:szCs w:val="24"/>
              </w:rPr>
              <w:t>2</w:t>
            </w:r>
          </w:p>
        </w:tc>
        <w:tc>
          <w:tcPr>
            <w:tcW w:w="3428" w:type="dxa"/>
          </w:tcPr>
          <w:p w:rsidR="001B2CED" w:rsidRPr="00683390" w:rsidRDefault="001B2CED" w:rsidP="00C44813">
            <w:pPr>
              <w:rPr>
                <w:szCs w:val="24"/>
                <w:lang w:val="uk-UA"/>
              </w:rPr>
            </w:pPr>
            <w:proofErr w:type="spellStart"/>
            <w:r w:rsidRPr="00683390">
              <w:rPr>
                <w:szCs w:val="24"/>
              </w:rPr>
              <w:t>Куколівський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Центральна, 4, с. </w:t>
            </w:r>
            <w:proofErr w:type="spellStart"/>
            <w:r w:rsidRPr="00683390">
              <w:rPr>
                <w:szCs w:val="24"/>
              </w:rPr>
              <w:t>Куколівка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28052</w:t>
            </w:r>
          </w:p>
        </w:tc>
        <w:tc>
          <w:tcPr>
            <w:tcW w:w="1146" w:type="dxa"/>
          </w:tcPr>
          <w:p w:rsidR="001B2CED" w:rsidRPr="00437185" w:rsidRDefault="001B2CED" w:rsidP="00C44813">
            <w:pPr>
              <w:rPr>
                <w:szCs w:val="24"/>
                <w:lang w:val="uk-UA"/>
              </w:rPr>
            </w:pPr>
            <w:r w:rsidRPr="00437185">
              <w:rPr>
                <w:szCs w:val="24"/>
                <w:lang w:val="uk-UA"/>
              </w:rPr>
              <w:t>17</w:t>
            </w:r>
          </w:p>
        </w:tc>
      </w:tr>
      <w:tr w:rsidR="001B2CED" w:rsidRPr="000D28DF" w:rsidTr="00C44813">
        <w:tc>
          <w:tcPr>
            <w:tcW w:w="508" w:type="dxa"/>
            <w:gridSpan w:val="2"/>
          </w:tcPr>
          <w:p w:rsidR="001B2CED" w:rsidRPr="00683390" w:rsidRDefault="001B2CED" w:rsidP="00C44813">
            <w:pPr>
              <w:rPr>
                <w:szCs w:val="24"/>
              </w:rPr>
            </w:pPr>
            <w:r w:rsidRPr="00683390">
              <w:rPr>
                <w:szCs w:val="24"/>
              </w:rPr>
              <w:t>3</w:t>
            </w:r>
          </w:p>
        </w:tc>
        <w:tc>
          <w:tcPr>
            <w:tcW w:w="3428" w:type="dxa"/>
          </w:tcPr>
          <w:p w:rsidR="001B2CED" w:rsidRPr="00A61B7F" w:rsidRDefault="001B2CED" w:rsidP="00C44813">
            <w:pPr>
              <w:rPr>
                <w:szCs w:val="24"/>
                <w:lang w:val="uk-UA"/>
              </w:rPr>
            </w:pPr>
            <w:proofErr w:type="spellStart"/>
            <w:r w:rsidRPr="00683390">
              <w:rPr>
                <w:szCs w:val="24"/>
              </w:rPr>
              <w:t>Олександрівськ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Зелена, 21-</w:t>
            </w:r>
            <w:r>
              <w:rPr>
                <w:szCs w:val="24"/>
                <w:lang w:val="uk-UA"/>
              </w:rPr>
              <w:t>А</w:t>
            </w:r>
            <w:r w:rsidRPr="00683390">
              <w:rPr>
                <w:szCs w:val="24"/>
              </w:rPr>
              <w:t xml:space="preserve">  с. </w:t>
            </w:r>
            <w:proofErr w:type="spellStart"/>
            <w:r w:rsidRPr="00683390">
              <w:rPr>
                <w:szCs w:val="24"/>
              </w:rPr>
              <w:t>Олександрівка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0D28DF" w:rsidTr="00C44813">
        <w:tc>
          <w:tcPr>
            <w:tcW w:w="508" w:type="dxa"/>
            <w:gridSpan w:val="2"/>
          </w:tcPr>
          <w:p w:rsidR="001B2CED" w:rsidRPr="00683390" w:rsidRDefault="001B2CED" w:rsidP="00C44813">
            <w:pPr>
              <w:rPr>
                <w:szCs w:val="24"/>
              </w:rPr>
            </w:pPr>
            <w:r w:rsidRPr="00683390">
              <w:rPr>
                <w:szCs w:val="24"/>
              </w:rPr>
              <w:t>4</w:t>
            </w:r>
          </w:p>
        </w:tc>
        <w:tc>
          <w:tcPr>
            <w:tcW w:w="3428" w:type="dxa"/>
          </w:tcPr>
          <w:p w:rsidR="001B2CED" w:rsidRPr="00683390" w:rsidRDefault="001B2CED" w:rsidP="00C44813">
            <w:pPr>
              <w:rPr>
                <w:szCs w:val="24"/>
                <w:lang w:val="uk-UA"/>
              </w:rPr>
            </w:pPr>
            <w:proofErr w:type="spellStart"/>
            <w:r w:rsidRPr="00683390">
              <w:rPr>
                <w:szCs w:val="24"/>
                <w:lang w:val="uk-UA"/>
              </w:rPr>
              <w:t>Попельнастівський</w:t>
            </w:r>
            <w:proofErr w:type="spellEnd"/>
            <w:r w:rsidRPr="00683390">
              <w:rPr>
                <w:szCs w:val="24"/>
                <w:lang w:val="uk-UA"/>
              </w:rPr>
              <w:t xml:space="preserve"> </w:t>
            </w:r>
            <w:r>
              <w:rPr>
                <w:szCs w:val="24"/>
                <w:lang w:val="uk-UA"/>
              </w:rPr>
              <w:t>ліцей</w:t>
            </w:r>
          </w:p>
        </w:tc>
        <w:tc>
          <w:tcPr>
            <w:tcW w:w="5103" w:type="dxa"/>
          </w:tcPr>
          <w:p w:rsidR="001B2CED" w:rsidRPr="00683390" w:rsidRDefault="001B2CED" w:rsidP="00C44813">
            <w:pPr>
              <w:rPr>
                <w:szCs w:val="24"/>
                <w:lang w:val="uk-UA"/>
              </w:rPr>
            </w:pPr>
            <w:r w:rsidRPr="004A7B32">
              <w:rPr>
                <w:szCs w:val="24"/>
                <w:lang w:val="uk-UA"/>
              </w:rPr>
              <w:t>вул. Шевченка, 1, с. Попельнасте, Олександрійський район Кіровоградська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683390" w:rsidRDefault="001B2CED" w:rsidP="00C44813">
            <w:pPr>
              <w:rPr>
                <w:szCs w:val="24"/>
              </w:rPr>
            </w:pPr>
            <w:r w:rsidRPr="00683390">
              <w:rPr>
                <w:szCs w:val="24"/>
              </w:rPr>
              <w:t>5</w:t>
            </w:r>
          </w:p>
        </w:tc>
        <w:tc>
          <w:tcPr>
            <w:tcW w:w="3428" w:type="dxa"/>
          </w:tcPr>
          <w:p w:rsidR="001B2CED" w:rsidRPr="00A61B7F" w:rsidRDefault="001B2CED" w:rsidP="00C44813">
            <w:pPr>
              <w:rPr>
                <w:szCs w:val="24"/>
                <w:lang w:val="uk-UA"/>
              </w:rPr>
            </w:pPr>
            <w:proofErr w:type="spellStart"/>
            <w:r w:rsidRPr="00683390">
              <w:rPr>
                <w:szCs w:val="24"/>
              </w:rPr>
              <w:t>Улянівськ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xml:space="preserve">, </w:t>
            </w:r>
            <w:r>
              <w:rPr>
                <w:szCs w:val="24"/>
                <w:lang w:val="uk-UA"/>
              </w:rPr>
              <w:t>4</w:t>
            </w:r>
            <w:r w:rsidRPr="00683390">
              <w:rPr>
                <w:szCs w:val="24"/>
              </w:rPr>
              <w:t xml:space="preserve">,  с. </w:t>
            </w:r>
            <w:proofErr w:type="spellStart"/>
            <w:r w:rsidRPr="00683390">
              <w:rPr>
                <w:szCs w:val="24"/>
              </w:rPr>
              <w:t>Улянівка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Pr="00683390" w:rsidRDefault="001B2CED" w:rsidP="00C44813">
            <w:pPr>
              <w:rPr>
                <w:szCs w:val="24"/>
                <w:lang w:val="uk-UA"/>
              </w:rPr>
            </w:pPr>
            <w:proofErr w:type="spellStart"/>
            <w:r w:rsidRPr="00683390">
              <w:rPr>
                <w:szCs w:val="24"/>
              </w:rPr>
              <w:t>Червонокам’янський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lang w:val="uk-UA"/>
              </w:rPr>
              <w:t>Гаценка</w:t>
            </w:r>
            <w:proofErr w:type="spellEnd"/>
            <w:r w:rsidRPr="00683390">
              <w:rPr>
                <w:szCs w:val="24"/>
              </w:rPr>
              <w:t xml:space="preserve">, 2, с. </w:t>
            </w:r>
            <w:proofErr w:type="spellStart"/>
            <w:r w:rsidRPr="00683390">
              <w:rPr>
                <w:szCs w:val="24"/>
              </w:rPr>
              <w:t>Червона</w:t>
            </w:r>
            <w:proofErr w:type="spellEnd"/>
            <w:r w:rsidRPr="00683390">
              <w:rPr>
                <w:szCs w:val="24"/>
              </w:rPr>
              <w:t xml:space="preserve"> </w:t>
            </w:r>
            <w:proofErr w:type="spellStart"/>
            <w:r w:rsidRPr="00683390">
              <w:rPr>
                <w:szCs w:val="24"/>
              </w:rPr>
              <w:t>Кам'янка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28063</w:t>
            </w:r>
          </w:p>
        </w:tc>
        <w:tc>
          <w:tcPr>
            <w:tcW w:w="1146" w:type="dxa"/>
          </w:tcPr>
          <w:p w:rsidR="001B2CED" w:rsidRPr="00437185" w:rsidRDefault="001B2CED" w:rsidP="00C44813">
            <w:pPr>
              <w:rPr>
                <w:szCs w:val="24"/>
                <w:lang w:val="uk-UA"/>
              </w:rPr>
            </w:pPr>
            <w:r>
              <w:rPr>
                <w:szCs w:val="24"/>
                <w:lang w:val="uk-UA"/>
              </w:rPr>
              <w:t>35</w:t>
            </w:r>
          </w:p>
        </w:tc>
      </w:tr>
      <w:tr w:rsidR="001B2CED" w:rsidRPr="00437185" w:rsidTr="00C44813">
        <w:tc>
          <w:tcPr>
            <w:tcW w:w="508" w:type="dxa"/>
            <w:gridSpan w:val="2"/>
          </w:tcPr>
          <w:p w:rsidR="001B2CED" w:rsidRDefault="001B2CED" w:rsidP="00C44813">
            <w:pPr>
              <w:rPr>
                <w:lang w:val="uk-UA"/>
              </w:rPr>
            </w:pPr>
            <w:r>
              <w:rPr>
                <w:lang w:val="uk-UA"/>
              </w:rPr>
              <w:t>7</w:t>
            </w:r>
          </w:p>
        </w:tc>
        <w:tc>
          <w:tcPr>
            <w:tcW w:w="3428" w:type="dxa"/>
          </w:tcPr>
          <w:p w:rsidR="001B2CED" w:rsidRPr="007659B0" w:rsidRDefault="001B2CED" w:rsidP="00C44813">
            <w:pPr>
              <w:rPr>
                <w:szCs w:val="24"/>
                <w:lang w:val="uk-UA"/>
              </w:rPr>
            </w:pPr>
            <w:proofErr w:type="spellStart"/>
            <w:r w:rsidRPr="007659B0">
              <w:rPr>
                <w:szCs w:val="24"/>
                <w:lang w:val="uk-UA"/>
              </w:rPr>
              <w:t>Щасливськ</w:t>
            </w:r>
            <w:r>
              <w:rPr>
                <w:szCs w:val="24"/>
                <w:lang w:val="uk-UA"/>
              </w:rPr>
              <w:t>а</w:t>
            </w:r>
            <w:proofErr w:type="spellEnd"/>
            <w:r>
              <w:rPr>
                <w:szCs w:val="24"/>
                <w:lang w:val="uk-UA"/>
              </w:rPr>
              <w:t xml:space="preserve"> філія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21-А</w:t>
            </w:r>
            <w:r w:rsidRPr="009B2C64">
              <w:rPr>
                <w:szCs w:val="24"/>
                <w:lang w:val="uk-UA"/>
              </w:rPr>
              <w:t xml:space="preserve">  с. Щасливе, 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Заклади дошкільної освіти</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1</w:t>
            </w:r>
          </w:p>
        </w:tc>
        <w:tc>
          <w:tcPr>
            <w:tcW w:w="3428" w:type="dxa"/>
          </w:tcPr>
          <w:p w:rsidR="001B2CED" w:rsidRDefault="001B2CED" w:rsidP="00C44813">
            <w:pPr>
              <w:rPr>
                <w:szCs w:val="24"/>
              </w:rPr>
            </w:pPr>
            <w:proofErr w:type="spellStart"/>
            <w:r w:rsidRPr="00DA2B76">
              <w:rPr>
                <w:szCs w:val="24"/>
              </w:rPr>
              <w:t>Добронадіївський</w:t>
            </w:r>
            <w:proofErr w:type="spellEnd"/>
            <w:r w:rsidRPr="00DA2B76">
              <w:rPr>
                <w:szCs w:val="24"/>
              </w:rPr>
              <w:t xml:space="preserve"> ЗДО</w:t>
            </w:r>
          </w:p>
          <w:p w:rsidR="001B2CED" w:rsidRPr="00DA2B76" w:rsidRDefault="001B2CED" w:rsidP="00C44813">
            <w:pPr>
              <w:rPr>
                <w:szCs w:val="24"/>
              </w:rPr>
            </w:pPr>
            <w:r w:rsidRPr="00DA2B76">
              <w:rPr>
                <w:szCs w:val="24"/>
              </w:rPr>
              <w:t xml:space="preserve"> "</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1-</w:t>
            </w:r>
            <w:r>
              <w:rPr>
                <w:szCs w:val="24"/>
                <w:lang w:val="uk-UA"/>
              </w:rPr>
              <w:t>А</w:t>
            </w:r>
            <w:r w:rsidRPr="00DA2B76">
              <w:rPr>
                <w:szCs w:val="24"/>
              </w:rPr>
              <w:t xml:space="preserve">,  с. </w:t>
            </w:r>
            <w:proofErr w:type="spellStart"/>
            <w:r w:rsidRPr="00DA2B76">
              <w:rPr>
                <w:szCs w:val="24"/>
              </w:rPr>
              <w:t>Добронадіївка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28054</w:t>
            </w:r>
          </w:p>
        </w:tc>
        <w:tc>
          <w:tcPr>
            <w:tcW w:w="1146" w:type="dxa"/>
          </w:tcPr>
          <w:p w:rsidR="001B2CED" w:rsidRPr="00437185" w:rsidRDefault="001B2CED" w:rsidP="00C44813">
            <w:pPr>
              <w:rPr>
                <w:szCs w:val="24"/>
                <w:lang w:val="uk-UA"/>
              </w:rPr>
            </w:pPr>
            <w:r w:rsidRPr="00437185">
              <w:rPr>
                <w:szCs w:val="24"/>
                <w:lang w:val="uk-UA"/>
              </w:rPr>
              <w:t>34</w:t>
            </w:r>
          </w:p>
        </w:tc>
      </w:tr>
      <w:tr w:rsidR="001B2CED" w:rsidRPr="00437185" w:rsidTr="00C44813">
        <w:tc>
          <w:tcPr>
            <w:tcW w:w="508" w:type="dxa"/>
            <w:gridSpan w:val="2"/>
          </w:tcPr>
          <w:p w:rsidR="001B2CED" w:rsidRDefault="001B2CED" w:rsidP="00C44813">
            <w:pPr>
              <w:rPr>
                <w:lang w:val="uk-UA"/>
              </w:rPr>
            </w:pPr>
            <w:r>
              <w:rPr>
                <w:lang w:val="uk-UA"/>
              </w:rPr>
              <w:t>2</w:t>
            </w:r>
          </w:p>
        </w:tc>
        <w:tc>
          <w:tcPr>
            <w:tcW w:w="3428" w:type="dxa"/>
          </w:tcPr>
          <w:p w:rsidR="001B2CED" w:rsidRDefault="001B2CED" w:rsidP="00C44813">
            <w:pPr>
              <w:rPr>
                <w:szCs w:val="24"/>
                <w:lang w:val="uk-UA"/>
              </w:rPr>
            </w:pPr>
            <w:proofErr w:type="spellStart"/>
            <w:r w:rsidRPr="00DA2B76">
              <w:rPr>
                <w:szCs w:val="24"/>
              </w:rPr>
              <w:t>Д</w:t>
            </w:r>
            <w:r>
              <w:rPr>
                <w:szCs w:val="24"/>
              </w:rPr>
              <w:t>і</w:t>
            </w:r>
            <w:r w:rsidRPr="00DA2B76">
              <w:rPr>
                <w:szCs w:val="24"/>
              </w:rPr>
              <w:t>вочепільський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«Веселка»</w:t>
            </w:r>
          </w:p>
        </w:tc>
        <w:tc>
          <w:tcPr>
            <w:tcW w:w="5103" w:type="dxa"/>
          </w:tcPr>
          <w:p w:rsidR="001B2CED" w:rsidRPr="00DA2B76" w:rsidRDefault="001B2CED" w:rsidP="00C44813">
            <w:pPr>
              <w:rPr>
                <w:szCs w:val="24"/>
              </w:rPr>
            </w:pPr>
            <w:proofErr w:type="spellStart"/>
            <w:r>
              <w:rPr>
                <w:szCs w:val="24"/>
              </w:rPr>
              <w:t>вул</w:t>
            </w:r>
            <w:proofErr w:type="spellEnd"/>
            <w:r>
              <w:rPr>
                <w:szCs w:val="24"/>
              </w:rPr>
              <w:t>. Чкалова, 1</w:t>
            </w:r>
            <w:r>
              <w:rPr>
                <w:szCs w:val="24"/>
                <w:lang w:val="uk-UA"/>
              </w:rPr>
              <w:t>3</w:t>
            </w:r>
            <w:r w:rsidRPr="00DA2B76">
              <w:rPr>
                <w:szCs w:val="24"/>
              </w:rPr>
              <w:t xml:space="preserve">, с. </w:t>
            </w:r>
            <w:proofErr w:type="spellStart"/>
            <w:r w:rsidRPr="00DA2B76">
              <w:rPr>
                <w:szCs w:val="24"/>
              </w:rPr>
              <w:t>Дівоче</w:t>
            </w:r>
            <w:proofErr w:type="spellEnd"/>
            <w:r w:rsidRPr="00DA2B76">
              <w:rPr>
                <w:szCs w:val="24"/>
              </w:rPr>
              <w:t xml:space="preserve"> Поле,</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28050</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508" w:type="dxa"/>
            <w:gridSpan w:val="2"/>
          </w:tcPr>
          <w:p w:rsidR="001B2CED" w:rsidRDefault="001B2CED" w:rsidP="00C44813">
            <w:pPr>
              <w:rPr>
                <w:lang w:val="uk-UA"/>
              </w:rPr>
            </w:pPr>
            <w:r>
              <w:rPr>
                <w:lang w:val="uk-UA"/>
              </w:rPr>
              <w:t>3</w:t>
            </w:r>
          </w:p>
        </w:tc>
        <w:tc>
          <w:tcPr>
            <w:tcW w:w="3428" w:type="dxa"/>
          </w:tcPr>
          <w:p w:rsidR="001B2CED" w:rsidRPr="000D28DF" w:rsidRDefault="001B2CED" w:rsidP="00C44813">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gramStart"/>
            <w:r>
              <w:rPr>
                <w:szCs w:val="24"/>
                <w:lang w:val="uk-UA"/>
              </w:rPr>
              <w:t>Центральна</w:t>
            </w:r>
            <w:proofErr w:type="gramEnd"/>
            <w:r>
              <w:rPr>
                <w:szCs w:val="24"/>
                <w:lang w:val="uk-UA"/>
              </w:rPr>
              <w:t>, буд.4</w:t>
            </w:r>
            <w:r>
              <w:rPr>
                <w:szCs w:val="24"/>
              </w:rPr>
              <w:t xml:space="preserve">, с. </w:t>
            </w:r>
            <w:proofErr w:type="spellStart"/>
            <w:r>
              <w:rPr>
                <w:szCs w:val="24"/>
                <w:lang w:val="uk-UA"/>
              </w:rPr>
              <w:t>Куколівка</w:t>
            </w:r>
            <w:proofErr w:type="spellEnd"/>
            <w:r w:rsidRPr="00DA2B76">
              <w:rPr>
                <w:szCs w:val="24"/>
              </w:rPr>
              <w:t>,</w:t>
            </w:r>
          </w:p>
          <w:p w:rsidR="001B2CED" w:rsidRPr="000D28DF" w:rsidRDefault="001B2CED" w:rsidP="00C44813">
            <w:pPr>
              <w:rPr>
                <w:lang w:val="uk-UA"/>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w:t>
            </w:r>
            <w:r>
              <w:rPr>
                <w:szCs w:val="24"/>
                <w:lang w:val="uk-UA"/>
              </w:rPr>
              <w:t>2</w:t>
            </w:r>
          </w:p>
        </w:tc>
        <w:tc>
          <w:tcPr>
            <w:tcW w:w="1146" w:type="dxa"/>
          </w:tcPr>
          <w:p w:rsidR="001B2CED" w:rsidRDefault="001B2CED" w:rsidP="00C44813">
            <w:pPr>
              <w:rPr>
                <w:lang w:val="uk-UA"/>
              </w:rPr>
            </w:pPr>
            <w:r>
              <w:rPr>
                <w:lang w:val="uk-UA"/>
              </w:rPr>
              <w:t>17</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4</w:t>
            </w:r>
          </w:p>
        </w:tc>
        <w:tc>
          <w:tcPr>
            <w:tcW w:w="3428" w:type="dxa"/>
          </w:tcPr>
          <w:p w:rsidR="001B2CED" w:rsidRDefault="001B2CED" w:rsidP="00C44813">
            <w:pPr>
              <w:rPr>
                <w:szCs w:val="24"/>
              </w:rPr>
            </w:pPr>
            <w:proofErr w:type="spellStart"/>
            <w:r w:rsidRPr="00DA2B76">
              <w:rPr>
                <w:szCs w:val="24"/>
              </w:rPr>
              <w:t>Михайлівський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jc w:val="both"/>
              <w:rPr>
                <w:szCs w:val="24"/>
              </w:rPr>
            </w:pPr>
            <w:proofErr w:type="spellStart"/>
            <w:r>
              <w:rPr>
                <w:szCs w:val="24"/>
              </w:rPr>
              <w:t>вул</w:t>
            </w:r>
            <w:proofErr w:type="spellEnd"/>
            <w:r>
              <w:rPr>
                <w:szCs w:val="24"/>
              </w:rPr>
              <w:t xml:space="preserve">. Нова, </w:t>
            </w:r>
            <w:r>
              <w:rPr>
                <w:szCs w:val="24"/>
                <w:lang w:val="uk-UA"/>
              </w:rPr>
              <w:t>2</w:t>
            </w:r>
            <w:r>
              <w:rPr>
                <w:szCs w:val="24"/>
              </w:rPr>
              <w:t>-</w:t>
            </w:r>
            <w:r>
              <w:rPr>
                <w:szCs w:val="24"/>
                <w:lang w:val="uk-UA"/>
              </w:rPr>
              <w:t>А</w:t>
            </w:r>
            <w:r w:rsidRPr="00DA2B76">
              <w:rPr>
                <w:szCs w:val="24"/>
              </w:rPr>
              <w:t xml:space="preserve">, с. </w:t>
            </w:r>
            <w:proofErr w:type="spellStart"/>
            <w:r w:rsidRPr="00DA2B76">
              <w:rPr>
                <w:szCs w:val="24"/>
              </w:rPr>
              <w:t>Михайлівка</w:t>
            </w:r>
            <w:proofErr w:type="spellEnd"/>
            <w:r w:rsidRPr="00DA2B76">
              <w:rPr>
                <w:szCs w:val="24"/>
              </w:rPr>
              <w:t>,</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280064</w:t>
            </w:r>
          </w:p>
        </w:tc>
        <w:tc>
          <w:tcPr>
            <w:tcW w:w="1146" w:type="dxa"/>
          </w:tcPr>
          <w:p w:rsidR="001B2CED" w:rsidRPr="00437185" w:rsidRDefault="001B2CED" w:rsidP="00C44813">
            <w:pPr>
              <w:jc w:val="both"/>
              <w:rPr>
                <w:szCs w:val="24"/>
                <w:lang w:val="uk-UA"/>
              </w:rPr>
            </w:pPr>
            <w:r>
              <w:rPr>
                <w:szCs w:val="24"/>
                <w:lang w:val="uk-UA"/>
              </w:rPr>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5</w:t>
            </w:r>
          </w:p>
        </w:tc>
        <w:tc>
          <w:tcPr>
            <w:tcW w:w="3428" w:type="dxa"/>
          </w:tcPr>
          <w:p w:rsidR="001B2CED" w:rsidRDefault="001B2CED" w:rsidP="00C44813">
            <w:pPr>
              <w:rPr>
                <w:szCs w:val="24"/>
              </w:rPr>
            </w:pPr>
            <w:proofErr w:type="spellStart"/>
            <w:r w:rsidRPr="00DA2B76">
              <w:rPr>
                <w:szCs w:val="24"/>
              </w:rPr>
              <w:t>Олександрівський</w:t>
            </w:r>
            <w:proofErr w:type="spellEnd"/>
            <w:r w:rsidRPr="00DA2B76">
              <w:rPr>
                <w:szCs w:val="24"/>
              </w:rPr>
              <w:t xml:space="preserve"> ЗДО </w:t>
            </w:r>
          </w:p>
          <w:p w:rsidR="001B2CED" w:rsidRPr="00DA2B76" w:rsidRDefault="001B2CED" w:rsidP="00C44813">
            <w:pPr>
              <w:rPr>
                <w:szCs w:val="24"/>
              </w:rPr>
            </w:pPr>
            <w:r w:rsidRPr="00DA2B76">
              <w:rPr>
                <w:szCs w:val="24"/>
              </w:rPr>
              <w:t xml:space="preserve"> "</w:t>
            </w:r>
            <w:proofErr w:type="spellStart"/>
            <w:r w:rsidRPr="00DA2B76">
              <w:rPr>
                <w:szCs w:val="24"/>
              </w:rPr>
              <w:t>Малятко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Центральна, 1-</w:t>
            </w:r>
            <w:r>
              <w:rPr>
                <w:szCs w:val="24"/>
                <w:lang w:val="uk-UA"/>
              </w:rPr>
              <w:t>Д</w:t>
            </w:r>
            <w:r w:rsidRPr="00DA2B76">
              <w:rPr>
                <w:szCs w:val="24"/>
              </w:rPr>
              <w:t xml:space="preserve">  с. </w:t>
            </w:r>
            <w:proofErr w:type="spellStart"/>
            <w:r w:rsidRPr="00DA2B76">
              <w:rPr>
                <w:szCs w:val="24"/>
              </w:rPr>
              <w:t>Олександрівка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Default="001B2CED" w:rsidP="00C44813">
            <w:pPr>
              <w:rPr>
                <w:szCs w:val="24"/>
                <w:lang w:val="uk-UA"/>
              </w:rPr>
            </w:pPr>
            <w:proofErr w:type="spellStart"/>
            <w:r w:rsidRPr="00DA2B76">
              <w:rPr>
                <w:szCs w:val="24"/>
              </w:rPr>
              <w:t>Попельнастівський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w:t>
            </w:r>
            <w:proofErr w:type="spellStart"/>
            <w:r>
              <w:rPr>
                <w:szCs w:val="24"/>
                <w:lang w:val="uk-UA"/>
              </w:rPr>
              <w:t>Капітошка</w:t>
            </w:r>
            <w:proofErr w:type="spellEnd"/>
            <w:r>
              <w:rPr>
                <w:szCs w:val="24"/>
                <w:lang w:val="uk-UA"/>
              </w:rPr>
              <w:t>»</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DA2B76">
              <w:rPr>
                <w:szCs w:val="24"/>
              </w:rPr>
              <w:t>Соборна</w:t>
            </w:r>
            <w:proofErr w:type="spellEnd"/>
            <w:r w:rsidRPr="00DA2B76">
              <w:rPr>
                <w:szCs w:val="24"/>
              </w:rPr>
              <w:t>, 9</w:t>
            </w:r>
            <w:r>
              <w:rPr>
                <w:szCs w:val="24"/>
                <w:lang w:val="uk-UA"/>
              </w:rPr>
              <w:t>-А</w:t>
            </w:r>
            <w:r w:rsidRPr="00DA2B76">
              <w:rPr>
                <w:szCs w:val="24"/>
              </w:rPr>
              <w:t xml:space="preserve">, с. </w:t>
            </w:r>
            <w:proofErr w:type="spellStart"/>
            <w:r w:rsidRPr="00DA2B76">
              <w:rPr>
                <w:szCs w:val="24"/>
              </w:rPr>
              <w:t>Попельнасте</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7</w:t>
            </w:r>
          </w:p>
        </w:tc>
        <w:tc>
          <w:tcPr>
            <w:tcW w:w="3428" w:type="dxa"/>
          </w:tcPr>
          <w:p w:rsidR="001B2CED" w:rsidRDefault="001B2CED" w:rsidP="00C44813">
            <w:pPr>
              <w:rPr>
                <w:szCs w:val="24"/>
              </w:rPr>
            </w:pPr>
            <w:proofErr w:type="spellStart"/>
            <w:r w:rsidRPr="00DA2B76">
              <w:rPr>
                <w:szCs w:val="24"/>
              </w:rPr>
              <w:t>Улянівський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Берізка</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2-</w:t>
            </w:r>
            <w:r>
              <w:rPr>
                <w:szCs w:val="24"/>
                <w:lang w:val="uk-UA"/>
              </w:rPr>
              <w:t>Б</w:t>
            </w:r>
            <w:r w:rsidRPr="00DA2B76">
              <w:rPr>
                <w:szCs w:val="24"/>
              </w:rPr>
              <w:t xml:space="preserve">,  с. </w:t>
            </w:r>
            <w:proofErr w:type="spellStart"/>
            <w:r w:rsidRPr="00DA2B76">
              <w:rPr>
                <w:szCs w:val="24"/>
              </w:rPr>
              <w:t>Улянівка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8</w:t>
            </w:r>
          </w:p>
        </w:tc>
        <w:tc>
          <w:tcPr>
            <w:tcW w:w="3428" w:type="dxa"/>
          </w:tcPr>
          <w:p w:rsidR="001B2CED" w:rsidRDefault="001B2CED" w:rsidP="00C44813">
            <w:pPr>
              <w:rPr>
                <w:szCs w:val="24"/>
                <w:lang w:val="uk-UA"/>
              </w:rPr>
            </w:pPr>
            <w:proofErr w:type="spellStart"/>
            <w:r w:rsidRPr="00DA2B76">
              <w:rPr>
                <w:szCs w:val="24"/>
              </w:rPr>
              <w:t>Червонокам’янський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«Малятко»</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8304B0">
              <w:rPr>
                <w:szCs w:val="24"/>
              </w:rPr>
              <w:t>Романовського</w:t>
            </w:r>
            <w:proofErr w:type="spellEnd"/>
            <w:r w:rsidRPr="00DA2B76">
              <w:rPr>
                <w:szCs w:val="24"/>
              </w:rPr>
              <w:t xml:space="preserve">, 2, с. </w:t>
            </w:r>
            <w:proofErr w:type="spellStart"/>
            <w:r w:rsidRPr="00DA2B76">
              <w:rPr>
                <w:szCs w:val="24"/>
              </w:rPr>
              <w:t>Червона</w:t>
            </w:r>
            <w:proofErr w:type="spellEnd"/>
            <w:r w:rsidRPr="00DA2B76">
              <w:rPr>
                <w:szCs w:val="24"/>
              </w:rPr>
              <w:t xml:space="preserve"> </w:t>
            </w:r>
            <w:proofErr w:type="spellStart"/>
            <w:r w:rsidRPr="00DA2B76">
              <w:rPr>
                <w:szCs w:val="24"/>
              </w:rPr>
              <w:t>Кам'янка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 </w:t>
            </w:r>
            <w:proofErr w:type="spellStart"/>
            <w:r w:rsidRPr="00DA2B76">
              <w:rPr>
                <w:szCs w:val="24"/>
              </w:rPr>
              <w:t>кіровоградська</w:t>
            </w:r>
            <w:proofErr w:type="spellEnd"/>
            <w:r w:rsidRPr="00DA2B76">
              <w:rPr>
                <w:szCs w:val="24"/>
              </w:rPr>
              <w:t xml:space="preserve"> </w:t>
            </w:r>
            <w:r w:rsidRPr="00DA2B76">
              <w:rPr>
                <w:szCs w:val="24"/>
              </w:rPr>
              <w:lastRenderedPageBreak/>
              <w:t>область, 28063</w:t>
            </w:r>
          </w:p>
        </w:tc>
        <w:tc>
          <w:tcPr>
            <w:tcW w:w="1146" w:type="dxa"/>
          </w:tcPr>
          <w:p w:rsidR="001B2CED" w:rsidRPr="00437185" w:rsidRDefault="001B2CED" w:rsidP="00C44813">
            <w:pPr>
              <w:rPr>
                <w:szCs w:val="24"/>
                <w:lang w:val="uk-UA"/>
              </w:rPr>
            </w:pPr>
            <w:r>
              <w:rPr>
                <w:szCs w:val="24"/>
                <w:lang w:val="uk-UA"/>
              </w:rPr>
              <w:lastRenderedPageBreak/>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lastRenderedPageBreak/>
              <w:t>9</w:t>
            </w:r>
          </w:p>
        </w:tc>
        <w:tc>
          <w:tcPr>
            <w:tcW w:w="3428" w:type="dxa"/>
          </w:tcPr>
          <w:p w:rsidR="001B2CED" w:rsidRPr="007659B0" w:rsidRDefault="001B2CED" w:rsidP="00C44813">
            <w:pPr>
              <w:rPr>
                <w:lang w:val="uk-UA"/>
              </w:rPr>
            </w:pPr>
            <w:r>
              <w:rPr>
                <w:szCs w:val="24"/>
                <w:lang w:val="uk-UA"/>
              </w:rPr>
              <w:t xml:space="preserve">Підрозділ дошкільної освіти (ЗДО) </w:t>
            </w:r>
            <w:proofErr w:type="spellStart"/>
            <w:r w:rsidRPr="007659B0">
              <w:rPr>
                <w:szCs w:val="24"/>
                <w:lang w:val="uk-UA"/>
              </w:rPr>
              <w:t>Щасливськ</w:t>
            </w:r>
            <w:r>
              <w:rPr>
                <w:szCs w:val="24"/>
                <w:lang w:val="uk-UA"/>
              </w:rPr>
              <w:t>ої</w:t>
            </w:r>
            <w:proofErr w:type="spellEnd"/>
            <w:r>
              <w:rPr>
                <w:szCs w:val="24"/>
                <w:lang w:val="uk-UA"/>
              </w:rPr>
              <w:t xml:space="preserve"> філії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15-А</w:t>
            </w:r>
            <w:r w:rsidRPr="009B2C64">
              <w:rPr>
                <w:szCs w:val="24"/>
                <w:lang w:val="uk-UA"/>
              </w:rPr>
              <w:t xml:space="preserve">  с. Щасливе, 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t>38</w:t>
            </w:r>
          </w:p>
        </w:tc>
      </w:tr>
    </w:tbl>
    <w:p w:rsidR="001B2CED" w:rsidRDefault="001B2CED" w:rsidP="001B2CED">
      <w:pPr>
        <w:jc w:val="both"/>
        <w:rPr>
          <w:bCs/>
          <w:kern w:val="1"/>
          <w:lang w:val="uk-UA"/>
        </w:rPr>
      </w:pPr>
    </w:p>
    <w:p w:rsidR="0001283F" w:rsidRDefault="0001283F" w:rsidP="00377BF6">
      <w:pPr>
        <w:rPr>
          <w:b/>
          <w:lang w:val="uk-UA"/>
        </w:rPr>
      </w:pPr>
    </w:p>
    <w:p w:rsidR="00AC17B1" w:rsidRDefault="00AC17B1"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ЗАМОВНИК :</w:t>
            </w:r>
          </w:p>
        </w:tc>
        <w:tc>
          <w:tcPr>
            <w:tcW w:w="4678"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ПОСТАЧАЛЬНИК:</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C97"/>
    <w:rsid w:val="0001283F"/>
    <w:rsid w:val="00013DF9"/>
    <w:rsid w:val="00021D89"/>
    <w:rsid w:val="00067D33"/>
    <w:rsid w:val="00067D80"/>
    <w:rsid w:val="00082A43"/>
    <w:rsid w:val="000B5FE2"/>
    <w:rsid w:val="000B60A3"/>
    <w:rsid w:val="000C0892"/>
    <w:rsid w:val="000C462C"/>
    <w:rsid w:val="000E14A1"/>
    <w:rsid w:val="000E697F"/>
    <w:rsid w:val="00142350"/>
    <w:rsid w:val="0015209B"/>
    <w:rsid w:val="00176F5B"/>
    <w:rsid w:val="00187F75"/>
    <w:rsid w:val="00194F66"/>
    <w:rsid w:val="00196CA7"/>
    <w:rsid w:val="001B193F"/>
    <w:rsid w:val="001B2CED"/>
    <w:rsid w:val="001B505A"/>
    <w:rsid w:val="001C2871"/>
    <w:rsid w:val="001D3E7A"/>
    <w:rsid w:val="00207C4A"/>
    <w:rsid w:val="00291E56"/>
    <w:rsid w:val="002A03BA"/>
    <w:rsid w:val="002A09F6"/>
    <w:rsid w:val="002D03D0"/>
    <w:rsid w:val="002D24CB"/>
    <w:rsid w:val="002D3A26"/>
    <w:rsid w:val="002E39DB"/>
    <w:rsid w:val="00306EED"/>
    <w:rsid w:val="00326283"/>
    <w:rsid w:val="00326A72"/>
    <w:rsid w:val="00350F95"/>
    <w:rsid w:val="00370DFD"/>
    <w:rsid w:val="00377BF6"/>
    <w:rsid w:val="00377C97"/>
    <w:rsid w:val="003804A9"/>
    <w:rsid w:val="003A650B"/>
    <w:rsid w:val="003E3D32"/>
    <w:rsid w:val="003E6DCA"/>
    <w:rsid w:val="00414164"/>
    <w:rsid w:val="0043067C"/>
    <w:rsid w:val="0043409B"/>
    <w:rsid w:val="00446864"/>
    <w:rsid w:val="00463715"/>
    <w:rsid w:val="004827C9"/>
    <w:rsid w:val="00485A04"/>
    <w:rsid w:val="00490B2D"/>
    <w:rsid w:val="004B2707"/>
    <w:rsid w:val="004D35E1"/>
    <w:rsid w:val="004D7F66"/>
    <w:rsid w:val="005274F2"/>
    <w:rsid w:val="00590CDC"/>
    <w:rsid w:val="005A3FA6"/>
    <w:rsid w:val="005C0389"/>
    <w:rsid w:val="005C77AC"/>
    <w:rsid w:val="005D1518"/>
    <w:rsid w:val="00616C02"/>
    <w:rsid w:val="00633246"/>
    <w:rsid w:val="0068390B"/>
    <w:rsid w:val="006D0BA0"/>
    <w:rsid w:val="006E465A"/>
    <w:rsid w:val="006F24E8"/>
    <w:rsid w:val="006F4D14"/>
    <w:rsid w:val="0070060F"/>
    <w:rsid w:val="007348D0"/>
    <w:rsid w:val="00736624"/>
    <w:rsid w:val="007407EC"/>
    <w:rsid w:val="00743FB4"/>
    <w:rsid w:val="00745B71"/>
    <w:rsid w:val="00774E4E"/>
    <w:rsid w:val="00776213"/>
    <w:rsid w:val="00783678"/>
    <w:rsid w:val="007A3615"/>
    <w:rsid w:val="007B01DE"/>
    <w:rsid w:val="007F0F48"/>
    <w:rsid w:val="00843564"/>
    <w:rsid w:val="00854A5D"/>
    <w:rsid w:val="008570DE"/>
    <w:rsid w:val="00860951"/>
    <w:rsid w:val="008655AB"/>
    <w:rsid w:val="00885150"/>
    <w:rsid w:val="0089268C"/>
    <w:rsid w:val="008A3E9B"/>
    <w:rsid w:val="008E5B52"/>
    <w:rsid w:val="0091495E"/>
    <w:rsid w:val="00945AB9"/>
    <w:rsid w:val="009537F5"/>
    <w:rsid w:val="00974DEA"/>
    <w:rsid w:val="009826EB"/>
    <w:rsid w:val="00997792"/>
    <w:rsid w:val="009C180E"/>
    <w:rsid w:val="009D212F"/>
    <w:rsid w:val="009E2149"/>
    <w:rsid w:val="009E6646"/>
    <w:rsid w:val="009F4541"/>
    <w:rsid w:val="009F6029"/>
    <w:rsid w:val="00A4056E"/>
    <w:rsid w:val="00A53D7F"/>
    <w:rsid w:val="00A63869"/>
    <w:rsid w:val="00A80DAC"/>
    <w:rsid w:val="00A901A6"/>
    <w:rsid w:val="00AA49BE"/>
    <w:rsid w:val="00AB2687"/>
    <w:rsid w:val="00AC17B1"/>
    <w:rsid w:val="00AC739A"/>
    <w:rsid w:val="00AD7E58"/>
    <w:rsid w:val="00AF1BF8"/>
    <w:rsid w:val="00AF77BE"/>
    <w:rsid w:val="00B02025"/>
    <w:rsid w:val="00B032C0"/>
    <w:rsid w:val="00B30135"/>
    <w:rsid w:val="00B42234"/>
    <w:rsid w:val="00B77859"/>
    <w:rsid w:val="00B779D3"/>
    <w:rsid w:val="00B833E1"/>
    <w:rsid w:val="00BD21A8"/>
    <w:rsid w:val="00BE788A"/>
    <w:rsid w:val="00BF3E7D"/>
    <w:rsid w:val="00C07826"/>
    <w:rsid w:val="00C264D4"/>
    <w:rsid w:val="00C3181F"/>
    <w:rsid w:val="00C33A60"/>
    <w:rsid w:val="00C720F5"/>
    <w:rsid w:val="00C735D7"/>
    <w:rsid w:val="00C85A30"/>
    <w:rsid w:val="00C92BEC"/>
    <w:rsid w:val="00CC36AB"/>
    <w:rsid w:val="00CD62D4"/>
    <w:rsid w:val="00D2280C"/>
    <w:rsid w:val="00D36F6D"/>
    <w:rsid w:val="00D5694B"/>
    <w:rsid w:val="00D75CEA"/>
    <w:rsid w:val="00DC08B2"/>
    <w:rsid w:val="00DC29A9"/>
    <w:rsid w:val="00DD4BC0"/>
    <w:rsid w:val="00E567CC"/>
    <w:rsid w:val="00E56C2C"/>
    <w:rsid w:val="00E91088"/>
    <w:rsid w:val="00EA35D4"/>
    <w:rsid w:val="00EC7FA7"/>
    <w:rsid w:val="00F337A7"/>
    <w:rsid w:val="00F46E19"/>
    <w:rsid w:val="00F606EC"/>
    <w:rsid w:val="00F83D22"/>
    <w:rsid w:val="00FB3C2E"/>
    <w:rsid w:val="00FC2B95"/>
    <w:rsid w:val="00FC4502"/>
    <w:rsid w:val="00FC4D19"/>
    <w:rsid w:val="00FD56AA"/>
    <w:rsid w:val="00FD7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 w:type="character" w:customStyle="1" w:styleId="qaclassifierdescrcode">
    <w:name w:val="qa_classifier_descr_code"/>
    <w:basedOn w:val="a0"/>
    <w:rsid w:val="00C720F5"/>
  </w:style>
  <w:style w:type="character" w:customStyle="1" w:styleId="qaclassifierdescr">
    <w:name w:val="qa_classifier_descr"/>
    <w:basedOn w:val="a0"/>
    <w:rsid w:val="007006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05B6C-7040-4711-881C-AA7824EF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5417</Words>
  <Characters>30877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23</cp:revision>
  <dcterms:created xsi:type="dcterms:W3CDTF">2023-08-24T11:58:00Z</dcterms:created>
  <dcterms:modified xsi:type="dcterms:W3CDTF">2023-11-27T13:49:00Z</dcterms:modified>
</cp:coreProperties>
</file>