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62" w:tblpY="13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088"/>
        <w:gridCol w:w="3268"/>
      </w:tblGrid>
      <w:tr w:rsidR="00445558" w:rsidRPr="009E5B73" w:rsidTr="002639AF">
        <w:trPr>
          <w:cantSplit/>
          <w:trHeight w:val="1089"/>
        </w:trPr>
        <w:tc>
          <w:tcPr>
            <w:tcW w:w="562" w:type="dxa"/>
            <w:vAlign w:val="center"/>
          </w:tcPr>
          <w:p w:rsidR="00445558" w:rsidRPr="002639AF" w:rsidRDefault="00445558" w:rsidP="002639AF">
            <w:pPr>
              <w:ind w:left="-28" w:right="-108"/>
              <w:jc w:val="center"/>
              <w:rPr>
                <w:b/>
                <w:sz w:val="24"/>
                <w:szCs w:val="24"/>
              </w:rPr>
            </w:pPr>
            <w:r w:rsidRPr="002639AF">
              <w:rPr>
                <w:b/>
                <w:sz w:val="24"/>
                <w:szCs w:val="24"/>
              </w:rPr>
              <w:t>№</w:t>
            </w:r>
          </w:p>
          <w:p w:rsidR="00445558" w:rsidRPr="002639AF" w:rsidRDefault="00445558" w:rsidP="002639AF">
            <w:pPr>
              <w:ind w:left="-28"/>
              <w:rPr>
                <w:b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445558" w:rsidRPr="002639AF" w:rsidRDefault="00445558" w:rsidP="002639A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639AF">
              <w:rPr>
                <w:b/>
                <w:sz w:val="24"/>
                <w:szCs w:val="24"/>
              </w:rPr>
              <w:t>Назва секції</w:t>
            </w:r>
          </w:p>
        </w:tc>
        <w:tc>
          <w:tcPr>
            <w:tcW w:w="3268" w:type="dxa"/>
            <w:vAlign w:val="center"/>
          </w:tcPr>
          <w:p w:rsidR="00445558" w:rsidRPr="002639AF" w:rsidRDefault="00445558" w:rsidP="002639A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639AF">
              <w:rPr>
                <w:b/>
                <w:sz w:val="24"/>
                <w:szCs w:val="24"/>
              </w:rPr>
              <w:t>Аудиторія</w:t>
            </w:r>
          </w:p>
        </w:tc>
      </w:tr>
      <w:tr w:rsidR="00445558" w:rsidRPr="008F3EDC" w:rsidTr="002639AF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color w:val="FFFF00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 xml:space="preserve">Фізика, </w:t>
            </w:r>
            <w:proofErr w:type="spellStart"/>
            <w:r w:rsidRPr="002639AF">
              <w:rPr>
                <w:sz w:val="24"/>
                <w:szCs w:val="24"/>
              </w:rPr>
              <w:t>аерофізика</w:t>
            </w:r>
            <w:proofErr w:type="spellEnd"/>
            <w:r w:rsidRPr="002639AF">
              <w:rPr>
                <w:sz w:val="24"/>
                <w:szCs w:val="24"/>
              </w:rPr>
              <w:t xml:space="preserve"> та космічні дослідження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505 (7-поверховий корпус)</w:t>
            </w:r>
          </w:p>
        </w:tc>
      </w:tr>
      <w:tr w:rsidR="00445558" w:rsidRPr="008F3EDC" w:rsidTr="002639AF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Відділення математики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503 (7-поверховий корпус)</w:t>
            </w:r>
          </w:p>
        </w:tc>
      </w:tr>
      <w:tr w:rsidR="00445558" w:rsidRPr="008F3EDC" w:rsidTr="002639AF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Астрономія та астрофізика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ind w:left="-468" w:right="-108" w:firstLine="468"/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502 (7-поверховий корпус)</w:t>
            </w:r>
          </w:p>
        </w:tc>
      </w:tr>
      <w:tr w:rsidR="00445558" w:rsidRPr="008F3EDC" w:rsidTr="002639AF">
        <w:trPr>
          <w:trHeight w:val="266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Відділення економіки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403 (7-поверховий корпус)</w:t>
            </w:r>
          </w:p>
        </w:tc>
      </w:tr>
      <w:tr w:rsidR="00445558" w:rsidRPr="00EB446C" w:rsidTr="002639AF">
        <w:trPr>
          <w:trHeight w:val="172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Російська мова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507б (5-поверховий корпус)</w:t>
            </w:r>
          </w:p>
        </w:tc>
      </w:tr>
      <w:tr w:rsidR="00445558" w:rsidRPr="002B578A" w:rsidTr="002639AF">
        <w:trPr>
          <w:trHeight w:val="172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507а (5-поверховий корпус)</w:t>
            </w:r>
          </w:p>
        </w:tc>
      </w:tr>
      <w:tr w:rsidR="00445558" w:rsidRPr="002B578A" w:rsidTr="002639AF">
        <w:trPr>
          <w:trHeight w:val="172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Журналістика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412 (5-поверховий корпус)</w:t>
            </w:r>
          </w:p>
        </w:tc>
      </w:tr>
      <w:tr w:rsidR="00445558" w:rsidRPr="002B578A" w:rsidTr="002639AF">
        <w:trPr>
          <w:trHeight w:val="172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309 (5-поверховий корпус)</w:t>
            </w:r>
          </w:p>
        </w:tc>
      </w:tr>
      <w:tr w:rsidR="00445558" w:rsidRPr="002B578A" w:rsidTr="002639AF">
        <w:trPr>
          <w:trHeight w:val="172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Літературна творчість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502 (5-поверховий корпус)</w:t>
            </w:r>
          </w:p>
        </w:tc>
      </w:tr>
      <w:tr w:rsidR="00445558" w:rsidRPr="002B578A" w:rsidTr="002639AF">
        <w:trPr>
          <w:trHeight w:val="296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314 (5-поверховий корпус)</w:t>
            </w:r>
          </w:p>
        </w:tc>
      </w:tr>
      <w:tr w:rsidR="00445558" w:rsidRPr="002B578A" w:rsidTr="002639AF">
        <w:trPr>
          <w:trHeight w:val="286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503 (5-поверховий корпус)</w:t>
            </w:r>
          </w:p>
        </w:tc>
      </w:tr>
      <w:tr w:rsidR="00445558" w:rsidRPr="002B578A" w:rsidTr="002639AF">
        <w:trPr>
          <w:trHeight w:val="192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Фольклористика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410 (5-поверховий корпус)</w:t>
            </w:r>
          </w:p>
        </w:tc>
      </w:tr>
      <w:tr w:rsidR="00445558" w:rsidRPr="00EB446C" w:rsidTr="002639AF">
        <w:trPr>
          <w:trHeight w:val="407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Етнологія, історичне краєзнавство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  <w:highlight w:val="yellow"/>
              </w:rPr>
            </w:pPr>
            <w:r w:rsidRPr="002639AF">
              <w:rPr>
                <w:sz w:val="24"/>
                <w:szCs w:val="24"/>
              </w:rPr>
              <w:t>01 (2-поверховий корпус)</w:t>
            </w:r>
          </w:p>
        </w:tc>
      </w:tr>
      <w:tr w:rsidR="00445558" w:rsidRPr="002B578A" w:rsidTr="002639AF">
        <w:trPr>
          <w:trHeight w:val="407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 xml:space="preserve">Історія України, всесвітня історія, Кримськотатарська </w:t>
            </w:r>
            <w:proofErr w:type="spellStart"/>
            <w:r w:rsidRPr="002639AF">
              <w:rPr>
                <w:sz w:val="24"/>
                <w:szCs w:val="24"/>
              </w:rPr>
              <w:t>гуманітаристика</w:t>
            </w:r>
            <w:proofErr w:type="spellEnd"/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22в (2-поверховий корпус)</w:t>
            </w:r>
          </w:p>
        </w:tc>
      </w:tr>
      <w:tr w:rsidR="00445558" w:rsidRPr="002B578A" w:rsidTr="002639AF">
        <w:trPr>
          <w:trHeight w:val="205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Географія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Природно-географічний факультет</w:t>
            </w:r>
          </w:p>
        </w:tc>
      </w:tr>
      <w:tr w:rsidR="00445558" w:rsidRPr="002B578A" w:rsidTr="002639AF">
        <w:trPr>
          <w:trHeight w:val="244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23 (2-поверховий корпус)</w:t>
            </w:r>
          </w:p>
        </w:tc>
      </w:tr>
      <w:tr w:rsidR="00445558" w:rsidRPr="00EB446C" w:rsidTr="002639AF">
        <w:trPr>
          <w:trHeight w:val="244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Філософія, соціологія, релігієзнавство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  <w:highlight w:val="yellow"/>
              </w:rPr>
            </w:pPr>
            <w:r w:rsidRPr="002639AF">
              <w:rPr>
                <w:sz w:val="24"/>
                <w:szCs w:val="24"/>
              </w:rPr>
              <w:t>30 (2-поверховий корпус)</w:t>
            </w:r>
          </w:p>
        </w:tc>
      </w:tr>
      <w:tr w:rsidR="00445558" w:rsidRPr="00EB446C" w:rsidTr="002639AF">
        <w:trPr>
          <w:trHeight w:val="244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Педагогіка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  <w:highlight w:val="yellow"/>
              </w:rPr>
            </w:pPr>
            <w:r w:rsidRPr="002639AF">
              <w:rPr>
                <w:sz w:val="24"/>
                <w:szCs w:val="24"/>
              </w:rPr>
              <w:t>28 (2-поверховий корпус)</w:t>
            </w:r>
          </w:p>
        </w:tc>
      </w:tr>
      <w:tr w:rsidR="00445558" w:rsidRPr="00F90377" w:rsidTr="002639AF">
        <w:trPr>
          <w:trHeight w:val="215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Археологія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01 (7-поверховий корпус)</w:t>
            </w:r>
          </w:p>
        </w:tc>
      </w:tr>
      <w:tr w:rsidR="00445558" w:rsidRPr="00495CBD" w:rsidTr="002639AF">
        <w:trPr>
          <w:trHeight w:val="232"/>
        </w:trPr>
        <w:tc>
          <w:tcPr>
            <w:tcW w:w="562" w:type="dxa"/>
            <w:shd w:val="clear" w:color="auto" w:fill="auto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Технічні науки</w:t>
            </w:r>
          </w:p>
        </w:tc>
        <w:tc>
          <w:tcPr>
            <w:tcW w:w="3268" w:type="dxa"/>
            <w:shd w:val="clear" w:color="auto" w:fill="auto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402 (5-поверховий корпус)</w:t>
            </w:r>
          </w:p>
        </w:tc>
      </w:tr>
      <w:tr w:rsidR="00445558" w:rsidRPr="00495CBD" w:rsidTr="002639AF">
        <w:trPr>
          <w:trHeight w:val="236"/>
        </w:trPr>
        <w:tc>
          <w:tcPr>
            <w:tcW w:w="562" w:type="dxa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Комп’ютерні науки</w:t>
            </w:r>
          </w:p>
        </w:tc>
        <w:tc>
          <w:tcPr>
            <w:tcW w:w="3268" w:type="dxa"/>
            <w:shd w:val="clear" w:color="auto" w:fill="auto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403 (5-поверховий корпус)</w:t>
            </w:r>
          </w:p>
        </w:tc>
      </w:tr>
      <w:tr w:rsidR="00445558" w:rsidTr="002639AF">
        <w:trPr>
          <w:trHeight w:val="236"/>
        </w:trPr>
        <w:tc>
          <w:tcPr>
            <w:tcW w:w="562" w:type="dxa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Мистецтвознавство</w:t>
            </w:r>
          </w:p>
        </w:tc>
        <w:tc>
          <w:tcPr>
            <w:tcW w:w="3268" w:type="dxa"/>
            <w:shd w:val="clear" w:color="auto" w:fill="auto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402а (5-поверховий корпус)</w:t>
            </w:r>
          </w:p>
        </w:tc>
      </w:tr>
      <w:tr w:rsidR="00445558" w:rsidRPr="00F90377" w:rsidTr="002639AF">
        <w:trPr>
          <w:trHeight w:val="270"/>
        </w:trPr>
        <w:tc>
          <w:tcPr>
            <w:tcW w:w="562" w:type="dxa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Загальна біологія</w:t>
            </w:r>
          </w:p>
        </w:tc>
        <w:tc>
          <w:tcPr>
            <w:tcW w:w="3268" w:type="dxa"/>
            <w:shd w:val="clear" w:color="auto" w:fill="auto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313 (7-поверховий корпус)</w:t>
            </w:r>
          </w:p>
        </w:tc>
      </w:tr>
      <w:tr w:rsidR="00445558" w:rsidRPr="00F90377" w:rsidTr="002639AF">
        <w:trPr>
          <w:trHeight w:val="270"/>
        </w:trPr>
        <w:tc>
          <w:tcPr>
            <w:tcW w:w="562" w:type="dxa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Хімія</w:t>
            </w:r>
          </w:p>
        </w:tc>
        <w:tc>
          <w:tcPr>
            <w:tcW w:w="3268" w:type="dxa"/>
            <w:shd w:val="clear" w:color="auto" w:fill="auto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02 (7-поверховий корпус)</w:t>
            </w:r>
          </w:p>
        </w:tc>
      </w:tr>
      <w:tr w:rsidR="00445558" w:rsidRPr="00F90377" w:rsidTr="002639AF">
        <w:trPr>
          <w:trHeight w:val="270"/>
        </w:trPr>
        <w:tc>
          <w:tcPr>
            <w:tcW w:w="562" w:type="dxa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 xml:space="preserve">Біологія людини </w:t>
            </w:r>
          </w:p>
        </w:tc>
        <w:tc>
          <w:tcPr>
            <w:tcW w:w="3268" w:type="dxa"/>
            <w:shd w:val="clear" w:color="auto" w:fill="auto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03 ( 7-поверховий корпус)</w:t>
            </w:r>
          </w:p>
        </w:tc>
      </w:tr>
      <w:tr w:rsidR="00445558" w:rsidRPr="00F90377" w:rsidTr="002639AF">
        <w:trPr>
          <w:trHeight w:val="270"/>
        </w:trPr>
        <w:tc>
          <w:tcPr>
            <w:tcW w:w="562" w:type="dxa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Валеологія та медицина, зоологія, ботаніка</w:t>
            </w:r>
          </w:p>
        </w:tc>
        <w:tc>
          <w:tcPr>
            <w:tcW w:w="3268" w:type="dxa"/>
            <w:shd w:val="clear" w:color="auto" w:fill="auto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301 (7-поверховий корпус)</w:t>
            </w:r>
          </w:p>
        </w:tc>
      </w:tr>
      <w:tr w:rsidR="00445558" w:rsidRPr="00F90377" w:rsidTr="002639AF">
        <w:trPr>
          <w:trHeight w:val="270"/>
        </w:trPr>
        <w:tc>
          <w:tcPr>
            <w:tcW w:w="562" w:type="dxa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Психологія</w:t>
            </w:r>
          </w:p>
        </w:tc>
        <w:tc>
          <w:tcPr>
            <w:tcW w:w="3268" w:type="dxa"/>
            <w:shd w:val="clear" w:color="auto" w:fill="auto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52 (2-поверховий корпус)</w:t>
            </w:r>
          </w:p>
        </w:tc>
      </w:tr>
      <w:tr w:rsidR="00445558" w:rsidRPr="00F90377" w:rsidTr="002639AF">
        <w:trPr>
          <w:trHeight w:val="158"/>
        </w:trPr>
        <w:tc>
          <w:tcPr>
            <w:tcW w:w="562" w:type="dxa"/>
            <w:vAlign w:val="center"/>
          </w:tcPr>
          <w:p w:rsidR="00445558" w:rsidRPr="002639AF" w:rsidRDefault="00445558" w:rsidP="002639AF">
            <w:pPr>
              <w:numPr>
                <w:ilvl w:val="0"/>
                <w:numId w:val="1"/>
              </w:numPr>
              <w:tabs>
                <w:tab w:val="num" w:pos="180"/>
              </w:tabs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Екологія, лісознавство, охорона довкілля, агрономія, селекція та генетика</w:t>
            </w:r>
          </w:p>
        </w:tc>
        <w:tc>
          <w:tcPr>
            <w:tcW w:w="3268" w:type="dxa"/>
            <w:shd w:val="clear" w:color="auto" w:fill="auto"/>
          </w:tcPr>
          <w:p w:rsidR="00445558" w:rsidRPr="002639AF" w:rsidRDefault="00445558" w:rsidP="002639AF">
            <w:pPr>
              <w:jc w:val="center"/>
              <w:rPr>
                <w:sz w:val="24"/>
                <w:szCs w:val="24"/>
              </w:rPr>
            </w:pPr>
            <w:r w:rsidRPr="002639AF">
              <w:rPr>
                <w:sz w:val="24"/>
                <w:szCs w:val="24"/>
              </w:rPr>
              <w:t>302 (7-поверховий корпус)</w:t>
            </w:r>
          </w:p>
        </w:tc>
      </w:tr>
    </w:tbl>
    <w:p w:rsidR="00445558" w:rsidRPr="007B3949" w:rsidRDefault="00445558" w:rsidP="00445558">
      <w:pPr>
        <w:jc w:val="center"/>
        <w:rPr>
          <w:sz w:val="22"/>
          <w:szCs w:val="22"/>
        </w:rPr>
      </w:pPr>
      <w:r w:rsidRPr="007B3949">
        <w:rPr>
          <w:b/>
          <w:sz w:val="28"/>
          <w:szCs w:val="28"/>
        </w:rPr>
        <w:t>РОЗКЛАД</w:t>
      </w:r>
    </w:p>
    <w:p w:rsidR="00445558" w:rsidRPr="007B3949" w:rsidRDefault="00445558" w:rsidP="00445558">
      <w:pPr>
        <w:jc w:val="center"/>
        <w:rPr>
          <w:b/>
          <w:sz w:val="28"/>
          <w:szCs w:val="28"/>
          <w:lang w:val="ru-RU"/>
        </w:rPr>
      </w:pPr>
      <w:r w:rsidRPr="007B3949">
        <w:rPr>
          <w:b/>
          <w:sz w:val="28"/>
          <w:szCs w:val="28"/>
        </w:rPr>
        <w:t>проведення навчальних занять для слухачів КМАНУМ</w:t>
      </w:r>
      <w:r w:rsidRPr="007B3949">
        <w:rPr>
          <w:b/>
          <w:sz w:val="28"/>
          <w:szCs w:val="28"/>
          <w:lang w:val="ru-RU"/>
        </w:rPr>
        <w:t xml:space="preserve"> </w:t>
      </w:r>
    </w:p>
    <w:p w:rsidR="00445558" w:rsidRPr="007B3949" w:rsidRDefault="00445558" w:rsidP="00445558">
      <w:pPr>
        <w:jc w:val="center"/>
        <w:rPr>
          <w:b/>
          <w:sz w:val="28"/>
          <w:szCs w:val="28"/>
          <w:lang w:val="ru-RU"/>
        </w:rPr>
      </w:pPr>
      <w:r w:rsidRPr="007B39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 листопада</w:t>
      </w:r>
      <w:r w:rsidRPr="007B3949">
        <w:rPr>
          <w:b/>
          <w:sz w:val="28"/>
          <w:szCs w:val="28"/>
        </w:rPr>
        <w:t xml:space="preserve"> </w:t>
      </w:r>
      <w:r w:rsidRPr="007B3949">
        <w:rPr>
          <w:b/>
          <w:sz w:val="28"/>
          <w:szCs w:val="28"/>
          <w:lang w:val="ru-RU"/>
        </w:rPr>
        <w:t>201</w:t>
      </w:r>
      <w:r w:rsidRPr="007B3949">
        <w:rPr>
          <w:b/>
          <w:sz w:val="28"/>
          <w:szCs w:val="28"/>
        </w:rPr>
        <w:t>9</w:t>
      </w:r>
      <w:r w:rsidRPr="007B3949">
        <w:rPr>
          <w:b/>
          <w:sz w:val="28"/>
          <w:szCs w:val="28"/>
          <w:lang w:val="ru-RU"/>
        </w:rPr>
        <w:t xml:space="preserve"> року</w:t>
      </w:r>
    </w:p>
    <w:p w:rsidR="00A64259" w:rsidRDefault="00A64259">
      <w:bookmarkStart w:id="0" w:name="_GoBack"/>
      <w:bookmarkEnd w:id="0"/>
    </w:p>
    <w:p w:rsidR="00445558" w:rsidRDefault="00445558"/>
    <w:p w:rsidR="00445558" w:rsidRDefault="00445558"/>
    <w:p w:rsidR="00445558" w:rsidRDefault="00445558"/>
    <w:p w:rsidR="00445558" w:rsidRDefault="00445558"/>
    <w:sectPr w:rsidR="0044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2DC"/>
    <w:multiLevelType w:val="hybridMultilevel"/>
    <w:tmpl w:val="45D21866"/>
    <w:lvl w:ilvl="0" w:tplc="409ACDFC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9"/>
    <w:rsid w:val="001E07A9"/>
    <w:rsid w:val="002639AF"/>
    <w:rsid w:val="00361ED8"/>
    <w:rsid w:val="00445558"/>
    <w:rsid w:val="00A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CAC3-092D-4DFA-8971-F084217D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9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A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 МАНУМ</dc:creator>
  <cp:keywords/>
  <dc:description/>
  <cp:lastModifiedBy>Работники МАНУМ</cp:lastModifiedBy>
  <cp:revision>4</cp:revision>
  <cp:lastPrinted>2019-11-05T07:34:00Z</cp:lastPrinted>
  <dcterms:created xsi:type="dcterms:W3CDTF">2019-10-31T13:00:00Z</dcterms:created>
  <dcterms:modified xsi:type="dcterms:W3CDTF">2019-11-05T07:36:00Z</dcterms:modified>
</cp:coreProperties>
</file>